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DA" w:rsidRDefault="006B32FA" w:rsidP="00561EDA">
      <w:pPr>
        <w:spacing w:after="0" w:line="270" w:lineRule="atLeast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454545"/>
          <w:sz w:val="21"/>
          <w:szCs w:val="21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10\Desktop\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esktop\об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2FA" w:rsidRDefault="006B32FA" w:rsidP="00561EDA">
      <w:pPr>
        <w:spacing w:after="0" w:line="270" w:lineRule="atLeast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</w:p>
    <w:p w:rsidR="00561EDA" w:rsidRDefault="00561EDA" w:rsidP="00561EDA">
      <w:pPr>
        <w:spacing w:after="0" w:line="270" w:lineRule="atLeast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</w:p>
    <w:p w:rsidR="00561EDA" w:rsidRDefault="00561EDA" w:rsidP="00561EDA">
      <w:pPr>
        <w:spacing w:after="0" w:line="270" w:lineRule="atLeast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</w:p>
    <w:p w:rsidR="00561EDA" w:rsidRDefault="00561EDA" w:rsidP="00561EDA">
      <w:pPr>
        <w:spacing w:after="0" w:line="270" w:lineRule="atLeast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</w:p>
    <w:p w:rsidR="00A24AC8" w:rsidRDefault="00561EDA" w:rsidP="00561E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     Общие положения</w:t>
      </w:r>
      <w:r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Положение о рабочей программе педагога МДОУ "Детский сад 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Заводского района г. Саратова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ДОУ) разработано в соответствии с Законом «Об Образовании в Российской Федерации» № 273-ФЗ от 29.12.2012 (статья 28  п. 6), приказом Министерства образования и науки Российской Федерации № 1014 от 30.08.2013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Федеральным государственным образовательным стандартом дошкольного образования, приказ № 1155 от 17.10.2013Уставом и устанавливает единые требования к порядку разработки и реализации рабочих программ педагогов.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Рабочая программа  является неотъемлемой частью образовательной программы ДОУ. Она определяет модель организации образовательного процесса в группе, ориентирована на личность воспитанников группы и основывается на ФГОС.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Рабочая программа (далее по тексту РП) разрабатывается по следующим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Структура рабочей программы является единой для всех педагогических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работников, работающих в ДОУ.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За полнотой и качеством реализации РП осуществляется должностной контроль старшего воспитателя.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Положение о РП вступает в силу с момента издания приказа «Об утверждении Положения» и действует до внесения изменения.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 Положение считается пролонгированным на следующий период, если не было изменений и дополнений.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Цели и задачи рабочей программы педагога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3E03" w:rsidRPr="00561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2.3. Цель: 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планирования, организации и управления педагогическим процессом по определенной образовательной области.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 программы: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области;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определить содержание, объем, порядок изучения образовательной области с учетом   целей,   задач,   специфики   образовательного   процесса     ДОУ   и   контингента воспитанников.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3E03" w:rsidRPr="00561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E03" w:rsidRPr="00561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рабочей программы: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     Нормативная: программа является документом, обязательным для исполнения;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     Целеполагания:     программа     определяет     цели     и     задачи     реализации образовательных областей;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     Процессуальная:     определяет    логическую     последовательность     усвоения содержания дошкольного  образования,  организационные  формы,  методы,  условия  и средства;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     Аналитическая:     выявляет     уровни     усвоения     содержания     дошкольного образования, критерии оценки развития воспитанников.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3E03" w:rsidRPr="00561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Технология разработки рабочей программы.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  Рабочая   программа   составляется   педагогами,   другими    специалистами дошкольного образования по образовательным областям на каждый возраст на учебный год.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Проектирование содержания дошкольного образования на уровне 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отдельной  образовательной    области        осуществляется    индивидуал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    каждым    педагогом в 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   с  уровнем   его   профессионального  мастерства  и  авторским   видением содержания образовательной области.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Допускается разработка Программы коллективом педагогов творческой группы. Данное решение должно быть принято коллегиально на педагогическом Совете и утверждено приказом заведующего ДОУ.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В группах детей с нарушением речи разрабатывается  адаптированная образовательная программа для дошкольников с нарушениями речи. 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3E03" w:rsidRPr="00561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 рабочей программы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Структура Программы является формой представления образовательных областей как целостной системы, отражающей внутреннюю логику организации образовательного процесса, и включает в себя следующие элементы: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Титульный лист: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полное название учреждения</w:t>
      </w:r>
      <w:r w:rsidR="00033E03" w:rsidRPr="00561EDA">
        <w:rPr>
          <w:rFonts w:ascii="Cambria Math" w:eastAsia="Times New Roman" w:hAnsi="Cambria Math" w:cs="Cambria Math"/>
          <w:sz w:val="24"/>
          <w:szCs w:val="24"/>
          <w:lang w:eastAsia="ru-RU"/>
        </w:rPr>
        <w:t>‐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Принято на заседании педагогического совета МДОУ «Детский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t>"»  протокол № ___ от____ 20____г.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Согласовано старший воспитатель  МДОУ «Детский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"»  _________ 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Утверждено приказ № __ от ___ ___ 20____г. заведующий МДОУ 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«Детский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t>»  </w:t>
      </w:r>
      <w:r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название документа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группа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год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составитель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основе чего составлена РП.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Содержание 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1.     </w:t>
      </w:r>
      <w:r w:rsidR="00033E03" w:rsidRPr="00561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Целевой раздел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Пояснительная записка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   Характеристика особенностей развития детей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    Планируемые результаты освоения Программы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="00033E03" w:rsidRPr="00561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Содержательный раздел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Описание образовательной деятельности в соответствии с направлениями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развития ребёнка, представленными в пяти образовательных областях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Описание вариативных форм, способов, методов и средств реализации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Особенности образовательной деятельности разных видов и культурных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практик (Парциальные программы)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Способы и направления поддержки детской 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Особенности взаимодействия педагогического коллектива с семьями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3E03" w:rsidRPr="00561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Организационный раздел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Материально-техническое обеспечение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Организация режима пребывания, обучения и воспитания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Особенности традиционных событий, праздников,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Организация развивающей предметно-пространственной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3E03" w:rsidRPr="00561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1. к Содержательному разделу Программы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1.Годовые задачи в соответствии с годовым планом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Комплексно-тематическое планирование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3.Схема-модель планирования образовательного процесса  в группе.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 План культурно-досуговой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 План физкультурных праздников и досугов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Таблица </w:t>
      </w:r>
      <w:proofErr w:type="spellStart"/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Социальный паспорт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План работы с родителями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9.Система мониторинга и контрольно-измерительные материалы к мониторингу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План индивидуальной работы по усвоению детьми образовательных областей по образовательной программе 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3E03" w:rsidRPr="00561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2. к Организационному разделу Программы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Календарный учебный график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Учебный план группы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Режим дня на холодный период года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Режим дня на тёплый период года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Двигательный режим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Расписание образовательной деятельности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Паспорт группы (сведения о педагогах группы, табель посещаемости, сведения о родителях, сведения об оплате за детский сад, лист здоровья, сведения о детях с нарушением осанки, ростовые показатели)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развивающей среды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Список литературы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3E03" w:rsidRPr="00561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оформлению РП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Набор текста производится в текстовом редакторе </w:t>
      </w:r>
      <w:proofErr w:type="spellStart"/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листа формата А4, тип шрифта: </w:t>
      </w:r>
      <w:proofErr w:type="spellStart"/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- 12 пт.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По контуру листа оставляются поля: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левое – 30 мм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правое -15 мм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верхнее – 20 мм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нижнее - 20 мм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Библиография оформляется в соответствии с ГОСТом.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Программа сдается на бумажном носителе - в папке и в электронном варианте.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3E03" w:rsidRPr="00561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Рассмотрение и утверждение рабочих программ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РП рассматривается на заседаниях творческой группы  ДОУ.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РП согласуется со старшим воспитателем ДОУ.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РП принимается на начальном педагогическом совете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Утверждается заведующим ДОУ.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3E03" w:rsidRPr="00561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Изменения и дополнения в рабочих программах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РП является документом, отражающим процесс развития образовательного учреждения. Она может изменяться, но в конечном итоге воспитанники должны завершать свое образование по данной РП на соответствующей ступени образования.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Основания для внесения изменений: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предложения педагогических работников по результатам работы в текущем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учебном году,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обновление списка литературы,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предложения педагогического совета, администрации ДОО.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изменения в законодательстве.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Дополнения и изменения в РП могут вноситься ежегодно перед началом нового учебного года. Изменения вносятся в РП в виде вкладыша «Дополнения к РП».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При накоплении большого количества изменений РП корректируются в соответствии с 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накопленным материалом.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3E03" w:rsidRPr="00561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Контроль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 Контроль осуществляется в соответствии с годовым планом.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 Ответственность за полноту и качество реализации РП возлагается на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воспитателей и специалистов.</w:t>
      </w:r>
      <w:r w:rsidR="00033E03" w:rsidRPr="00561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7.3. Ответственность за контроль по реализации РП возлагается на старшего воспитателя.</w:t>
      </w: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</w:p>
    <w:p w:rsidR="00561EDA" w:rsidRDefault="00561EDA" w:rsidP="00561E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46944"/>
    <w:multiLevelType w:val="multilevel"/>
    <w:tmpl w:val="44D0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03"/>
    <w:rsid w:val="00033E03"/>
    <w:rsid w:val="00561EDA"/>
    <w:rsid w:val="006B32FA"/>
    <w:rsid w:val="00A2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DA"/>
  </w:style>
  <w:style w:type="paragraph" w:styleId="2">
    <w:name w:val="heading 2"/>
    <w:basedOn w:val="a"/>
    <w:link w:val="20"/>
    <w:uiPriority w:val="9"/>
    <w:qFormat/>
    <w:rsid w:val="00033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E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urrent">
    <w:name w:val="current"/>
    <w:basedOn w:val="a0"/>
    <w:rsid w:val="00033E03"/>
  </w:style>
  <w:style w:type="character" w:styleId="a3">
    <w:name w:val="Strong"/>
    <w:basedOn w:val="a0"/>
    <w:qFormat/>
    <w:rsid w:val="00033E03"/>
    <w:rPr>
      <w:b/>
      <w:bCs/>
    </w:rPr>
  </w:style>
  <w:style w:type="paragraph" w:styleId="a4">
    <w:name w:val="Normal (Web)"/>
    <w:basedOn w:val="a"/>
    <w:semiHidden/>
    <w:rsid w:val="00561E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1EDA"/>
    <w:pPr>
      <w:ind w:left="720"/>
      <w:contextualSpacing/>
    </w:pPr>
  </w:style>
  <w:style w:type="table" w:styleId="a6">
    <w:name w:val="Table Grid"/>
    <w:basedOn w:val="a1"/>
    <w:rsid w:val="00561ED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1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1E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DA"/>
  </w:style>
  <w:style w:type="paragraph" w:styleId="2">
    <w:name w:val="heading 2"/>
    <w:basedOn w:val="a"/>
    <w:link w:val="20"/>
    <w:uiPriority w:val="9"/>
    <w:qFormat/>
    <w:rsid w:val="00033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E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urrent">
    <w:name w:val="current"/>
    <w:basedOn w:val="a0"/>
    <w:rsid w:val="00033E03"/>
  </w:style>
  <w:style w:type="character" w:styleId="a3">
    <w:name w:val="Strong"/>
    <w:basedOn w:val="a0"/>
    <w:qFormat/>
    <w:rsid w:val="00033E03"/>
    <w:rPr>
      <w:b/>
      <w:bCs/>
    </w:rPr>
  </w:style>
  <w:style w:type="paragraph" w:styleId="a4">
    <w:name w:val="Normal (Web)"/>
    <w:basedOn w:val="a"/>
    <w:semiHidden/>
    <w:rsid w:val="00561E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1EDA"/>
    <w:pPr>
      <w:ind w:left="720"/>
      <w:contextualSpacing/>
    </w:pPr>
  </w:style>
  <w:style w:type="table" w:styleId="a6">
    <w:name w:val="Table Grid"/>
    <w:basedOn w:val="a1"/>
    <w:rsid w:val="00561ED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1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1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60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Пилявина</dc:creator>
  <cp:keywords/>
  <dc:description/>
  <cp:lastModifiedBy>10 DOU</cp:lastModifiedBy>
  <cp:revision>5</cp:revision>
  <cp:lastPrinted>2014-11-02T16:48:00Z</cp:lastPrinted>
  <dcterms:created xsi:type="dcterms:W3CDTF">2014-11-01T15:43:00Z</dcterms:created>
  <dcterms:modified xsi:type="dcterms:W3CDTF">2016-02-09T12:04:00Z</dcterms:modified>
</cp:coreProperties>
</file>