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5" w:rsidRPr="00077AA1" w:rsidRDefault="00762623" w:rsidP="0037383F">
      <w:pPr>
        <w:pStyle w:val="a3"/>
        <w:jc w:val="center"/>
        <w:rPr>
          <w:rFonts w:ascii="Arial" w:hAnsi="Arial" w:cs="Arial"/>
        </w:rPr>
      </w:pPr>
      <w:r w:rsidRPr="00077AA1">
        <w:rPr>
          <w:rFonts w:ascii="Arial" w:hAnsi="Arial" w:cs="Arial"/>
          <w:noProof/>
        </w:rPr>
        <w:drawing>
          <wp:inline distT="0" distB="0" distL="0" distR="0" wp14:anchorId="68DCFB5B" wp14:editId="00A3BBA3">
            <wp:extent cx="393700" cy="765810"/>
            <wp:effectExtent l="19050" t="0" r="635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077AA1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822F34" w:rsidRPr="00077AA1" w:rsidRDefault="00677F4F" w:rsidP="00822F34">
      <w:pPr>
        <w:pStyle w:val="a3"/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077AA1">
        <w:rPr>
          <w:rFonts w:ascii="Times New Roman Полужирный" w:hAnsi="Times New Roman Полужирный"/>
          <w:b/>
          <w:sz w:val="30"/>
          <w:szCs w:val="30"/>
        </w:rPr>
        <w:t>МИНИСТЕРСТВО</w:t>
      </w:r>
      <w:r w:rsidR="00822F34" w:rsidRPr="00077AA1">
        <w:rPr>
          <w:rFonts w:ascii="Times New Roman Полужирный" w:hAnsi="Times New Roman Полужирный"/>
          <w:b/>
          <w:sz w:val="30"/>
          <w:szCs w:val="30"/>
        </w:rPr>
        <w:t xml:space="preserve"> ПРОМЫШЛЕННОСТИ И ЭНЕРГЕТИКИ</w:t>
      </w:r>
      <w:r w:rsidRPr="00077AA1">
        <w:rPr>
          <w:rFonts w:ascii="Times New Roman Полужирный" w:hAnsi="Times New Roman Полужирный"/>
          <w:b/>
          <w:sz w:val="30"/>
          <w:szCs w:val="30"/>
        </w:rPr>
        <w:t xml:space="preserve"> </w:t>
      </w:r>
    </w:p>
    <w:p w:rsidR="00677F4F" w:rsidRPr="00077AA1" w:rsidRDefault="00677F4F" w:rsidP="00677F4F">
      <w:pPr>
        <w:pStyle w:val="a3"/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077AA1">
        <w:rPr>
          <w:rFonts w:ascii="Times New Roman Полужирный" w:hAnsi="Times New Roman Полужирный"/>
          <w:b/>
          <w:sz w:val="30"/>
          <w:szCs w:val="30"/>
        </w:rPr>
        <w:t>САРАТОВСКОЙ ОБЛАСТИ</w:t>
      </w:r>
    </w:p>
    <w:p w:rsidR="003D7B65" w:rsidRPr="00077AA1" w:rsidRDefault="002F3DD4" w:rsidP="001339D5">
      <w:pPr>
        <w:pStyle w:val="a3"/>
        <w:spacing w:line="288" w:lineRule="auto"/>
        <w:jc w:val="center"/>
        <w:rPr>
          <w:b/>
          <w:sz w:val="12"/>
        </w:rPr>
      </w:pPr>
      <w:r w:rsidRPr="00077AA1">
        <w:rPr>
          <w:noProof/>
          <w:spacing w:val="1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620D12" wp14:editId="609C2F80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77037A" w:rsidRPr="00077AA1" w:rsidRDefault="002F3DD4" w:rsidP="003D7B65">
      <w:pPr>
        <w:pStyle w:val="a3"/>
        <w:jc w:val="center"/>
        <w:rPr>
          <w:b/>
          <w:szCs w:val="20"/>
        </w:rPr>
      </w:pPr>
      <w:r w:rsidRPr="00077AA1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71D2C" wp14:editId="7187171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.45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d/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cbbIZ/MclKNXX0LKa6Kxzn/iekDBqLDzloiu97VWCoTXNotlyOHZ&#10;+UCLlNeEUFXpjZAy6i8VGiu8mOWzmOC0FCw4Q5iz3a6WFh1I2KD4iz2C5z7M6r1iEaznhK0vtidC&#10;nm0oLlXAg8aAzsU6r8iPRbpYz9fzYlLkD+tJkTbN5GlTF5OHTfZx1nxo6rrJfgZqWVH2gjGuArvr&#10;umbF363D5eGcF+22sLcxJG/R47yA7PU/ko7KBjHPa7HT7LS1V8VhQ2Pw5TWFJ3B/B/v+za9+A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JWgx38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3D7B65" w:rsidRPr="00077AA1" w:rsidRDefault="003D7B65" w:rsidP="003D7B65">
      <w:pPr>
        <w:pStyle w:val="a3"/>
        <w:jc w:val="center"/>
        <w:rPr>
          <w:b/>
          <w:sz w:val="30"/>
        </w:rPr>
      </w:pPr>
      <w:proofErr w:type="gramStart"/>
      <w:r w:rsidRPr="00077AA1">
        <w:rPr>
          <w:b/>
          <w:sz w:val="30"/>
        </w:rPr>
        <w:t>П</w:t>
      </w:r>
      <w:proofErr w:type="gramEnd"/>
      <w:r w:rsidRPr="00077AA1">
        <w:rPr>
          <w:b/>
          <w:sz w:val="30"/>
        </w:rPr>
        <w:t xml:space="preserve"> Р И К А З</w:t>
      </w:r>
    </w:p>
    <w:p w:rsidR="003D7B65" w:rsidRPr="00077AA1" w:rsidRDefault="003D7B65" w:rsidP="003D7B65">
      <w:pPr>
        <w:pStyle w:val="a3"/>
        <w:jc w:val="center"/>
        <w:rPr>
          <w:b/>
          <w:color w:val="000000" w:themeColor="text1"/>
        </w:rPr>
      </w:pPr>
    </w:p>
    <w:p w:rsidR="003D7B65" w:rsidRPr="00077AA1" w:rsidRDefault="003D7B65" w:rsidP="003D7B65">
      <w:pPr>
        <w:pStyle w:val="a3"/>
        <w:tabs>
          <w:tab w:val="left" w:pos="708"/>
        </w:tabs>
        <w:jc w:val="center"/>
        <w:rPr>
          <w:color w:val="FFFFFF" w:themeColor="background1"/>
          <w:sz w:val="28"/>
          <w:szCs w:val="28"/>
        </w:rPr>
      </w:pPr>
      <w:r w:rsidRPr="00077AA1">
        <w:rPr>
          <w:color w:val="FFFFFF" w:themeColor="background1"/>
          <w:sz w:val="28"/>
          <w:szCs w:val="28"/>
        </w:rPr>
        <w:t xml:space="preserve">от </w:t>
      </w:r>
      <w:r w:rsidR="00F74256" w:rsidRPr="00077AA1">
        <w:rPr>
          <w:color w:val="FFFFFF" w:themeColor="background1"/>
          <w:sz w:val="28"/>
          <w:szCs w:val="28"/>
        </w:rPr>
        <w:t>3 марта 2021 года</w:t>
      </w:r>
      <w:r w:rsidRPr="00077AA1">
        <w:rPr>
          <w:color w:val="FFFFFF" w:themeColor="background1"/>
          <w:sz w:val="28"/>
          <w:szCs w:val="28"/>
        </w:rPr>
        <w:t xml:space="preserve"> №</w:t>
      </w:r>
      <w:r w:rsidR="00F74256" w:rsidRPr="00077AA1">
        <w:rPr>
          <w:color w:val="FFFFFF" w:themeColor="background1"/>
          <w:sz w:val="28"/>
          <w:szCs w:val="28"/>
        </w:rPr>
        <w:t xml:space="preserve"> 30</w:t>
      </w:r>
      <w:r w:rsidR="000954F8" w:rsidRPr="00077AA1">
        <w:rPr>
          <w:color w:val="FFFFFF" w:themeColor="background1"/>
          <w:sz w:val="28"/>
          <w:szCs w:val="28"/>
        </w:rPr>
        <w:t xml:space="preserve"> </w:t>
      </w:r>
    </w:p>
    <w:p w:rsidR="003D7B65" w:rsidRPr="00077AA1" w:rsidRDefault="003D7B65" w:rsidP="003D7B65">
      <w:pPr>
        <w:pStyle w:val="a3"/>
        <w:tabs>
          <w:tab w:val="left" w:pos="708"/>
        </w:tabs>
        <w:jc w:val="center"/>
        <w:rPr>
          <w:color w:val="FFFFFF" w:themeColor="background1"/>
        </w:rPr>
      </w:pPr>
    </w:p>
    <w:p w:rsidR="00D36F7B" w:rsidRPr="00077AA1" w:rsidRDefault="00D36F7B" w:rsidP="003D7B65">
      <w:pPr>
        <w:pStyle w:val="a3"/>
        <w:tabs>
          <w:tab w:val="left" w:pos="708"/>
        </w:tabs>
        <w:jc w:val="center"/>
        <w:rPr>
          <w:color w:val="FFFFFF" w:themeColor="background1"/>
        </w:rPr>
      </w:pPr>
    </w:p>
    <w:p w:rsidR="003D7B65" w:rsidRPr="00077AA1" w:rsidRDefault="003D7B65" w:rsidP="003D7B65">
      <w:pPr>
        <w:pStyle w:val="a3"/>
        <w:tabs>
          <w:tab w:val="left" w:pos="708"/>
        </w:tabs>
        <w:jc w:val="center"/>
        <w:rPr>
          <w:color w:val="FFFFFF" w:themeColor="background1"/>
        </w:rPr>
      </w:pPr>
      <w:r w:rsidRPr="00077AA1">
        <w:rPr>
          <w:color w:val="FFFFFF" w:themeColor="background1"/>
        </w:rPr>
        <w:t xml:space="preserve"> Саратов</w:t>
      </w:r>
    </w:p>
    <w:p w:rsidR="00866F46" w:rsidRPr="00077AA1" w:rsidRDefault="00866F46" w:rsidP="00A679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79A5" w:rsidRPr="00077AA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приказ </w:t>
      </w:r>
      <w:r w:rsidR="00F4132A" w:rsidRPr="00077AA1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:rsidR="00F4132A" w:rsidRPr="00077AA1" w:rsidRDefault="00F4132A" w:rsidP="00A679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промышленности и энергетики Саратовской области</w:t>
      </w:r>
    </w:p>
    <w:p w:rsidR="00866F46" w:rsidRPr="00077AA1" w:rsidRDefault="007132BE" w:rsidP="007058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о</w:t>
      </w:r>
      <w:r w:rsidR="00705818" w:rsidRPr="00077AA1">
        <w:rPr>
          <w:rFonts w:ascii="Times New Roman" w:hAnsi="Times New Roman" w:cs="Times New Roman"/>
          <w:b/>
          <w:sz w:val="28"/>
          <w:szCs w:val="28"/>
        </w:rPr>
        <w:t>т 29</w:t>
      </w:r>
      <w:r w:rsidR="00A679A5" w:rsidRPr="00077AA1">
        <w:rPr>
          <w:rFonts w:ascii="Times New Roman" w:hAnsi="Times New Roman" w:cs="Times New Roman"/>
          <w:b/>
          <w:sz w:val="28"/>
          <w:szCs w:val="28"/>
        </w:rPr>
        <w:t xml:space="preserve"> апреля 2019 года № 9</w:t>
      </w:r>
      <w:r w:rsidR="00705818" w:rsidRPr="00077AA1">
        <w:rPr>
          <w:rFonts w:ascii="Times New Roman" w:hAnsi="Times New Roman" w:cs="Times New Roman"/>
          <w:b/>
          <w:sz w:val="28"/>
          <w:szCs w:val="28"/>
        </w:rPr>
        <w:t>2</w:t>
      </w:r>
    </w:p>
    <w:p w:rsidR="00705818" w:rsidRPr="00077AA1" w:rsidRDefault="00705818" w:rsidP="00705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7B" w:rsidRPr="00077AA1" w:rsidRDefault="00D36F7B" w:rsidP="00705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818" w:rsidRDefault="007132BE" w:rsidP="00787FC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7AA1">
        <w:rPr>
          <w:b w:val="0"/>
          <w:sz w:val="28"/>
          <w:szCs w:val="28"/>
        </w:rPr>
        <w:t xml:space="preserve">В соответствии с </w:t>
      </w:r>
      <w:r w:rsidR="00AF37A7" w:rsidRPr="00077AA1">
        <w:rPr>
          <w:b w:val="0"/>
          <w:sz w:val="28"/>
          <w:szCs w:val="28"/>
        </w:rPr>
        <w:t>Федеральны</w:t>
      </w:r>
      <w:r w:rsidR="00787FC9" w:rsidRPr="00077AA1">
        <w:rPr>
          <w:b w:val="0"/>
          <w:sz w:val="28"/>
          <w:szCs w:val="28"/>
        </w:rPr>
        <w:t>м</w:t>
      </w:r>
      <w:r w:rsidR="00AF37A7" w:rsidRPr="00077AA1">
        <w:rPr>
          <w:b w:val="0"/>
          <w:sz w:val="28"/>
          <w:szCs w:val="28"/>
        </w:rPr>
        <w:t xml:space="preserve"> закон</w:t>
      </w:r>
      <w:r w:rsidR="00787FC9" w:rsidRPr="00077AA1">
        <w:rPr>
          <w:b w:val="0"/>
          <w:sz w:val="28"/>
          <w:szCs w:val="28"/>
        </w:rPr>
        <w:t>ом</w:t>
      </w:r>
      <w:r w:rsidR="00AF37A7" w:rsidRPr="00077AA1">
        <w:rPr>
          <w:b w:val="0"/>
          <w:sz w:val="28"/>
          <w:szCs w:val="28"/>
        </w:rPr>
        <w:t xml:space="preserve"> от 27</w:t>
      </w:r>
      <w:r w:rsidR="00787FC9" w:rsidRPr="00077AA1">
        <w:rPr>
          <w:b w:val="0"/>
          <w:sz w:val="28"/>
          <w:szCs w:val="28"/>
        </w:rPr>
        <w:t xml:space="preserve"> июля </w:t>
      </w:r>
      <w:r w:rsidR="00AF37A7" w:rsidRPr="00077AA1">
        <w:rPr>
          <w:b w:val="0"/>
          <w:sz w:val="28"/>
          <w:szCs w:val="28"/>
        </w:rPr>
        <w:t>2010</w:t>
      </w:r>
      <w:r w:rsidR="00787FC9" w:rsidRPr="00077AA1">
        <w:rPr>
          <w:b w:val="0"/>
          <w:sz w:val="28"/>
          <w:szCs w:val="28"/>
        </w:rPr>
        <w:t xml:space="preserve"> года №</w:t>
      </w:r>
      <w:r w:rsidR="00AF37A7" w:rsidRPr="00077AA1">
        <w:rPr>
          <w:b w:val="0"/>
          <w:sz w:val="28"/>
          <w:szCs w:val="28"/>
        </w:rPr>
        <w:t xml:space="preserve"> 210-ФЗ</w:t>
      </w:r>
      <w:r w:rsidR="00787FC9" w:rsidRPr="00077AA1">
        <w:rPr>
          <w:b w:val="0"/>
          <w:sz w:val="28"/>
          <w:szCs w:val="28"/>
        </w:rPr>
        <w:t xml:space="preserve"> «</w:t>
      </w:r>
      <w:r w:rsidR="00AF37A7" w:rsidRPr="00077AA1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787FC9" w:rsidRPr="00077AA1">
        <w:rPr>
          <w:b w:val="0"/>
          <w:sz w:val="28"/>
          <w:szCs w:val="28"/>
        </w:rPr>
        <w:t>»</w:t>
      </w:r>
      <w:r w:rsidR="00282578" w:rsidRPr="00077AA1">
        <w:rPr>
          <w:b w:val="0"/>
          <w:sz w:val="28"/>
          <w:szCs w:val="28"/>
        </w:rPr>
        <w:t>, постановлением Правительства Саратовской области от 26 августа 2011 г</w:t>
      </w:r>
      <w:r w:rsidR="00787FC9" w:rsidRPr="00077AA1">
        <w:rPr>
          <w:b w:val="0"/>
          <w:sz w:val="28"/>
          <w:szCs w:val="28"/>
        </w:rPr>
        <w:t>ода №</w:t>
      </w:r>
      <w:r w:rsidR="00282578" w:rsidRPr="00077AA1">
        <w:rPr>
          <w:b w:val="0"/>
          <w:sz w:val="28"/>
          <w:szCs w:val="28"/>
        </w:rPr>
        <w:t xml:space="preserve"> 458-П</w:t>
      </w:r>
      <w:r w:rsidR="00787FC9" w:rsidRPr="00077AA1">
        <w:rPr>
          <w:b w:val="0"/>
          <w:sz w:val="28"/>
          <w:szCs w:val="28"/>
        </w:rPr>
        <w:t xml:space="preserve"> «</w:t>
      </w:r>
      <w:r w:rsidR="00AF37A7" w:rsidRPr="00077AA1">
        <w:rPr>
          <w:b w:val="0"/>
          <w:bCs/>
          <w:sz w:val="28"/>
          <w:szCs w:val="28"/>
        </w:rPr>
        <w:t>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</w:t>
      </w:r>
      <w:r w:rsidR="00787FC9" w:rsidRPr="00077AA1">
        <w:rPr>
          <w:b w:val="0"/>
          <w:bCs/>
          <w:sz w:val="28"/>
          <w:szCs w:val="28"/>
        </w:rPr>
        <w:t xml:space="preserve">твления муниципального контроля» </w:t>
      </w:r>
      <w:r w:rsidR="00CF2932" w:rsidRPr="00077AA1">
        <w:rPr>
          <w:b w:val="0"/>
          <w:sz w:val="28"/>
          <w:szCs w:val="28"/>
        </w:rPr>
        <w:t>ПРИКАЗЫВАЮ:</w:t>
      </w:r>
    </w:p>
    <w:p w:rsidR="00CF2932" w:rsidRDefault="00CF2932" w:rsidP="00CF2932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lang w:eastAsia="ru-RU"/>
        </w:rPr>
      </w:pPr>
      <w:proofErr w:type="gramStart"/>
      <w:r w:rsidRPr="00077AA1">
        <w:rPr>
          <w:lang w:eastAsia="ru-RU"/>
        </w:rPr>
        <w:t xml:space="preserve">Внести </w:t>
      </w:r>
      <w:r w:rsidR="004A0CE2" w:rsidRPr="00077AA1">
        <w:rPr>
          <w:lang w:eastAsia="ru-RU"/>
        </w:rPr>
        <w:t xml:space="preserve">следующие </w:t>
      </w:r>
      <w:r w:rsidRPr="00077AA1">
        <w:rPr>
          <w:lang w:eastAsia="ru-RU"/>
        </w:rPr>
        <w:t>изменения в приказ министерства промышленности и энергетики Саратовской области от 29 апреля 2019 года № 92 «Об утверждении административного регламента по предоставлению министерством промышленности и энергетики Саратовской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Саратовской области»</w:t>
      </w:r>
      <w:r w:rsidR="00B3335D" w:rsidRPr="00077AA1">
        <w:rPr>
          <w:lang w:eastAsia="ru-RU"/>
        </w:rPr>
        <w:t>:</w:t>
      </w:r>
      <w:proofErr w:type="gramEnd"/>
    </w:p>
    <w:p w:rsidR="009F55D2" w:rsidRPr="00077AA1" w:rsidRDefault="009F55D2" w:rsidP="009F55D2">
      <w:pPr>
        <w:pStyle w:val="aa"/>
        <w:autoSpaceDE w:val="0"/>
        <w:autoSpaceDN w:val="0"/>
        <w:adjustRightInd w:val="0"/>
        <w:ind w:left="709"/>
        <w:rPr>
          <w:lang w:eastAsia="ru-RU"/>
        </w:rPr>
      </w:pPr>
      <w:r>
        <w:rPr>
          <w:lang w:eastAsia="ru-RU"/>
        </w:rPr>
        <w:t>в приложении:</w:t>
      </w:r>
    </w:p>
    <w:p w:rsidR="00FA6D42" w:rsidRPr="00077AA1" w:rsidRDefault="00FA6D42" w:rsidP="00FA6176">
      <w:pPr>
        <w:autoSpaceDE w:val="0"/>
        <w:autoSpaceDN w:val="0"/>
        <w:adjustRightInd w:val="0"/>
        <w:ind w:left="709"/>
        <w:rPr>
          <w:lang w:eastAsia="ru-RU"/>
        </w:rPr>
      </w:pPr>
      <w:r w:rsidRPr="00077AA1">
        <w:rPr>
          <w:lang w:eastAsia="ru-RU"/>
        </w:rPr>
        <w:t>часть вторую пункта 7 исключить;</w:t>
      </w:r>
    </w:p>
    <w:p w:rsidR="00FA6176" w:rsidRPr="00077AA1" w:rsidRDefault="00FA6176" w:rsidP="00FA6176">
      <w:pPr>
        <w:autoSpaceDE w:val="0"/>
        <w:autoSpaceDN w:val="0"/>
        <w:adjustRightInd w:val="0"/>
        <w:ind w:left="709"/>
        <w:rPr>
          <w:lang w:eastAsia="ru-RU"/>
        </w:rPr>
      </w:pPr>
      <w:r w:rsidRPr="00077AA1">
        <w:rPr>
          <w:lang w:eastAsia="ru-RU"/>
        </w:rPr>
        <w:t>часть третью пункта 7 изложить в следующей редакции:</w:t>
      </w:r>
    </w:p>
    <w:p w:rsidR="00FA6176" w:rsidRPr="00077AA1" w:rsidRDefault="00FA6176" w:rsidP="00FA6176">
      <w:pPr>
        <w:autoSpaceDE w:val="0"/>
        <w:autoSpaceDN w:val="0"/>
        <w:adjustRightInd w:val="0"/>
        <w:ind w:firstLine="709"/>
        <w:rPr>
          <w:color w:val="000000"/>
          <w:lang w:eastAsia="ru-RU" w:bidi="ru-RU"/>
        </w:rPr>
      </w:pPr>
      <w:proofErr w:type="gramStart"/>
      <w:r w:rsidRPr="00077AA1">
        <w:rPr>
          <w:color w:val="000000"/>
          <w:lang w:eastAsia="ru-RU" w:bidi="ru-RU"/>
        </w:rPr>
        <w:t>«При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</w:t>
      </w:r>
      <w:proofErr w:type="gramEnd"/>
      <w:r w:rsidRPr="00077AA1">
        <w:rPr>
          <w:color w:val="000000"/>
          <w:lang w:eastAsia="ru-RU" w:bidi="ru-RU"/>
        </w:rPr>
        <w:t xml:space="preserve"> постановлением Правительства Саратовской области от 12 декабря 2011 года № 690-П.»;</w:t>
      </w:r>
    </w:p>
    <w:p w:rsidR="00FA6D42" w:rsidRPr="00077AA1" w:rsidRDefault="00FA6D42" w:rsidP="00FA6D42">
      <w:pPr>
        <w:autoSpaceDE w:val="0"/>
        <w:autoSpaceDN w:val="0"/>
        <w:adjustRightInd w:val="0"/>
        <w:ind w:left="709"/>
        <w:rPr>
          <w:lang w:eastAsia="ru-RU"/>
        </w:rPr>
      </w:pPr>
      <w:r w:rsidRPr="00077AA1">
        <w:rPr>
          <w:lang w:eastAsia="ru-RU"/>
        </w:rPr>
        <w:t>часть четвертую пункта 7 исключить;</w:t>
      </w:r>
    </w:p>
    <w:p w:rsidR="001C6990" w:rsidRPr="009F55D2" w:rsidRDefault="001C6990" w:rsidP="001C6990">
      <w:pPr>
        <w:pStyle w:val="aa"/>
        <w:autoSpaceDE w:val="0"/>
        <w:autoSpaceDN w:val="0"/>
        <w:adjustRightInd w:val="0"/>
        <w:ind w:left="0" w:firstLine="709"/>
        <w:rPr>
          <w:lang w:eastAsia="ru-RU"/>
        </w:rPr>
      </w:pPr>
      <w:r w:rsidRPr="009F55D2">
        <w:rPr>
          <w:lang w:eastAsia="ru-RU"/>
        </w:rPr>
        <w:lastRenderedPageBreak/>
        <w:t xml:space="preserve">пункт 16 изложить в следующей редакции: </w:t>
      </w:r>
    </w:p>
    <w:p w:rsidR="001C6990" w:rsidRDefault="001C6990" w:rsidP="001C6990">
      <w:pPr>
        <w:pStyle w:val="aa"/>
        <w:autoSpaceDE w:val="0"/>
        <w:autoSpaceDN w:val="0"/>
        <w:adjustRightInd w:val="0"/>
        <w:ind w:left="0" w:firstLine="709"/>
        <w:rPr>
          <w:lang w:eastAsia="ru-RU"/>
        </w:rPr>
      </w:pPr>
      <w:r w:rsidRPr="009F55D2">
        <w:rPr>
          <w:lang w:eastAsia="ru-RU"/>
        </w:rPr>
        <w:t xml:space="preserve">«Перечень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Министерства, в сети Интернет, в региональном реестре и на Едином портале государственных </w:t>
      </w:r>
      <w:r w:rsidR="009F55D2">
        <w:rPr>
          <w:lang w:eastAsia="ru-RU"/>
        </w:rPr>
        <w:t>и муниципальных услуг (функций);</w:t>
      </w:r>
    </w:p>
    <w:p w:rsidR="00B17D43" w:rsidRPr="00077AA1" w:rsidRDefault="00B3335D" w:rsidP="00B3335D">
      <w:pPr>
        <w:pStyle w:val="aa"/>
        <w:autoSpaceDE w:val="0"/>
        <w:autoSpaceDN w:val="0"/>
        <w:adjustRightInd w:val="0"/>
        <w:ind w:left="709"/>
        <w:rPr>
          <w:lang w:eastAsia="ru-RU"/>
        </w:rPr>
      </w:pPr>
      <w:r w:rsidRPr="00077AA1">
        <w:rPr>
          <w:lang w:eastAsia="ru-RU"/>
        </w:rPr>
        <w:t xml:space="preserve">пункт </w:t>
      </w:r>
      <w:r w:rsidR="00787FC9" w:rsidRPr="00077AA1">
        <w:rPr>
          <w:lang w:eastAsia="ru-RU"/>
        </w:rPr>
        <w:t>24</w:t>
      </w:r>
      <w:r w:rsidRPr="00077AA1">
        <w:rPr>
          <w:lang w:eastAsia="ru-RU"/>
        </w:rPr>
        <w:t xml:space="preserve"> изложить </w:t>
      </w:r>
      <w:r w:rsidR="00B17D43" w:rsidRPr="00077AA1">
        <w:rPr>
          <w:lang w:eastAsia="ru-RU"/>
        </w:rPr>
        <w:t xml:space="preserve">в следующей редакции: </w:t>
      </w:r>
    </w:p>
    <w:p w:rsidR="00787FC9" w:rsidRPr="00077AA1" w:rsidRDefault="00787FC9" w:rsidP="00787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A1">
        <w:rPr>
          <w:rFonts w:ascii="Times New Roman" w:hAnsi="Times New Roman" w:cs="Times New Roman"/>
          <w:sz w:val="28"/>
          <w:szCs w:val="28"/>
        </w:rPr>
        <w:t>«24. Министерство при предоставлении государственной услуги не вправе требовать от заявителей:</w:t>
      </w:r>
    </w:p>
    <w:p w:rsidR="00787FC9" w:rsidRPr="00077AA1" w:rsidRDefault="00787FC9" w:rsidP="00787FC9">
      <w:pPr>
        <w:widowControl w:val="0"/>
        <w:ind w:firstLine="709"/>
      </w:pPr>
      <w:r w:rsidRPr="00077AA1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F37A7" w:rsidRPr="00077AA1" w:rsidRDefault="00AF37A7" w:rsidP="00A067D9">
      <w:pPr>
        <w:autoSpaceDE w:val="0"/>
        <w:autoSpaceDN w:val="0"/>
        <w:adjustRightInd w:val="0"/>
        <w:ind w:firstLine="709"/>
        <w:rPr>
          <w:lang w:eastAsia="ru-RU"/>
        </w:rPr>
      </w:pPr>
      <w:proofErr w:type="gramStart"/>
      <w:r w:rsidRPr="00077AA1">
        <w:rPr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067D9" w:rsidRPr="00077AA1">
        <w:rPr>
          <w:lang w:eastAsia="ru-RU"/>
        </w:rPr>
        <w:t>от 27</w:t>
      </w:r>
      <w:r w:rsidR="00F721A9" w:rsidRPr="00077AA1">
        <w:rPr>
          <w:lang w:eastAsia="ru-RU"/>
        </w:rPr>
        <w:t xml:space="preserve"> июля </w:t>
      </w:r>
      <w:r w:rsidR="00A067D9" w:rsidRPr="00077AA1">
        <w:rPr>
          <w:lang w:eastAsia="ru-RU"/>
        </w:rPr>
        <w:t>2010</w:t>
      </w:r>
      <w:r w:rsidR="00F721A9" w:rsidRPr="00077AA1">
        <w:rPr>
          <w:lang w:eastAsia="ru-RU"/>
        </w:rPr>
        <w:t xml:space="preserve"> года №</w:t>
      </w:r>
      <w:r w:rsidR="00A067D9" w:rsidRPr="00077AA1">
        <w:rPr>
          <w:lang w:eastAsia="ru-RU"/>
        </w:rPr>
        <w:t xml:space="preserve"> 210-ФЗ</w:t>
      </w:r>
      <w:r w:rsidR="00F721A9" w:rsidRPr="00077AA1">
        <w:rPr>
          <w:lang w:eastAsia="ru-RU"/>
        </w:rPr>
        <w:t xml:space="preserve"> «</w:t>
      </w:r>
      <w:r w:rsidR="00A067D9" w:rsidRPr="00077AA1">
        <w:rPr>
          <w:lang w:eastAsia="ru-RU"/>
        </w:rPr>
        <w:t>Об организации предоставления государственных и муниципальных услуг</w:t>
      </w:r>
      <w:r w:rsidR="00F721A9" w:rsidRPr="00077AA1">
        <w:rPr>
          <w:lang w:eastAsia="ru-RU"/>
        </w:rPr>
        <w:t xml:space="preserve">» (далее – Федеральный закон </w:t>
      </w:r>
      <w:r w:rsidR="004F60D7" w:rsidRPr="00077AA1">
        <w:rPr>
          <w:lang w:eastAsia="ru-RU"/>
        </w:rPr>
        <w:t>№ 210-ФЗ</w:t>
      </w:r>
      <w:r w:rsidR="00F721A9" w:rsidRPr="00077AA1">
        <w:rPr>
          <w:lang w:eastAsia="ru-RU"/>
        </w:rPr>
        <w:t>)</w:t>
      </w:r>
      <w:r w:rsidRPr="00077AA1">
        <w:rPr>
          <w:lang w:eastAsia="ru-RU"/>
        </w:rPr>
        <w:t>, в</w:t>
      </w:r>
      <w:proofErr w:type="gramEnd"/>
      <w:r w:rsidRPr="00077AA1">
        <w:rPr>
          <w:lang w:eastAsia="ru-RU"/>
        </w:rPr>
        <w:t xml:space="preserve"> </w:t>
      </w:r>
      <w:proofErr w:type="gramStart"/>
      <w:r w:rsidRPr="00077AA1">
        <w:rPr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4F60D7" w:rsidRPr="00077AA1">
        <w:rPr>
          <w:lang w:eastAsia="ru-RU"/>
        </w:rPr>
        <w:t xml:space="preserve"> 7 Федерального закона № 210-ФЗ</w:t>
      </w:r>
      <w:r w:rsidRPr="00077AA1">
        <w:rPr>
          <w:lang w:eastAsia="ru-RU"/>
        </w:rPr>
        <w:t xml:space="preserve"> перечень документов.</w:t>
      </w:r>
      <w:proofErr w:type="gramEnd"/>
      <w:r w:rsidRPr="00077AA1">
        <w:rPr>
          <w:lang w:eastAsia="ru-RU"/>
        </w:rPr>
        <w:t xml:space="preserve"> Заявитель вправе представить указанные документы и информацию в </w:t>
      </w:r>
      <w:r w:rsidR="004F60D7" w:rsidRPr="00077AA1">
        <w:rPr>
          <w:lang w:eastAsia="ru-RU"/>
        </w:rPr>
        <w:t>министерство</w:t>
      </w:r>
      <w:r w:rsidRPr="00077AA1">
        <w:rPr>
          <w:lang w:eastAsia="ru-RU"/>
        </w:rPr>
        <w:t xml:space="preserve"> по собственной инициативе;</w:t>
      </w:r>
    </w:p>
    <w:p w:rsidR="00AF37A7" w:rsidRPr="00077AA1" w:rsidRDefault="00AF37A7" w:rsidP="00AF37A7">
      <w:pPr>
        <w:autoSpaceDE w:val="0"/>
        <w:autoSpaceDN w:val="0"/>
        <w:adjustRightInd w:val="0"/>
        <w:ind w:firstLine="709"/>
        <w:rPr>
          <w:lang w:eastAsia="ru-RU"/>
        </w:rPr>
      </w:pPr>
      <w:proofErr w:type="gramStart"/>
      <w:r w:rsidRPr="00077AA1">
        <w:rPr>
          <w:lang w:eastAsia="ru-RU"/>
        </w:rPr>
        <w:t>3) осуществления действий, в том числе согласований, необходимых для получения государственн</w:t>
      </w:r>
      <w:r w:rsidR="004F60D7" w:rsidRPr="00077AA1">
        <w:rPr>
          <w:lang w:eastAsia="ru-RU"/>
        </w:rPr>
        <w:t xml:space="preserve">ой </w:t>
      </w:r>
      <w:r w:rsidRPr="00077AA1">
        <w:rPr>
          <w:lang w:eastAsia="ru-RU"/>
        </w:rPr>
        <w:t>услуг</w:t>
      </w:r>
      <w:r w:rsidR="004F60D7" w:rsidRPr="00077AA1">
        <w:rPr>
          <w:lang w:eastAsia="ru-RU"/>
        </w:rPr>
        <w:t>и</w:t>
      </w:r>
      <w:r w:rsidRPr="00077AA1">
        <w:rPr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4F60D7" w:rsidRPr="00077AA1">
        <w:rPr>
          <w:lang w:eastAsia="ru-RU"/>
        </w:rPr>
        <w:t xml:space="preserve"> № 210-ФЗ</w:t>
      </w:r>
      <w:r w:rsidRPr="00077AA1">
        <w:rPr>
          <w:lang w:eastAsia="ru-RU"/>
        </w:rPr>
        <w:t>;</w:t>
      </w:r>
      <w:proofErr w:type="gramEnd"/>
    </w:p>
    <w:p w:rsidR="00AF37A7" w:rsidRPr="00077AA1" w:rsidRDefault="00AF37A7" w:rsidP="00AF37A7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</w:t>
      </w:r>
      <w:r w:rsidR="001548E7" w:rsidRPr="00077AA1">
        <w:rPr>
          <w:lang w:eastAsia="ru-RU"/>
        </w:rPr>
        <w:t xml:space="preserve">а исключением следующих случаев, предусмотренных пунктом </w:t>
      </w:r>
      <w:r w:rsidR="008B674F" w:rsidRPr="00077AA1">
        <w:rPr>
          <w:lang w:eastAsia="ru-RU"/>
        </w:rPr>
        <w:t>4 части 1 статьи</w:t>
      </w:r>
      <w:r w:rsidR="00B37A65" w:rsidRPr="00077AA1">
        <w:rPr>
          <w:lang w:eastAsia="ru-RU"/>
        </w:rPr>
        <w:t xml:space="preserve"> 7 Федерального закона № 210-ФЗ; </w:t>
      </w:r>
    </w:p>
    <w:p w:rsidR="00AF37A7" w:rsidRPr="00077AA1" w:rsidRDefault="00AF37A7" w:rsidP="00AF37A7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EB5143" w:rsidRPr="00077AA1">
        <w:rPr>
          <w:lang w:eastAsia="ru-RU"/>
        </w:rPr>
        <w:t xml:space="preserve"> № 210-ФЗ</w:t>
      </w:r>
      <w:r w:rsidRPr="00077AA1">
        <w:rPr>
          <w:lang w:eastAsia="ru-RU"/>
        </w:rPr>
        <w:t xml:space="preserve">, за исключением случаев, если нанесение отметок на такие документы либо их изъятие </w:t>
      </w:r>
      <w:r w:rsidRPr="00077AA1">
        <w:rPr>
          <w:lang w:eastAsia="ru-RU"/>
        </w:rPr>
        <w:lastRenderedPageBreak/>
        <w:t>является необходимым условием предоставления государственной услуги, и иных случаев, уста</w:t>
      </w:r>
      <w:r w:rsidR="00EB5143" w:rsidRPr="00077AA1">
        <w:rPr>
          <w:lang w:eastAsia="ru-RU"/>
        </w:rPr>
        <w:t>новленных федеральными законами</w:t>
      </w:r>
      <w:proofErr w:type="gramStart"/>
      <w:r w:rsidR="00EB5143" w:rsidRPr="00077AA1">
        <w:rPr>
          <w:lang w:eastAsia="ru-RU"/>
        </w:rPr>
        <w:t>.»,</w:t>
      </w:r>
      <w:proofErr w:type="gramEnd"/>
    </w:p>
    <w:p w:rsidR="00FA6176" w:rsidRPr="00077AA1" w:rsidRDefault="00FA6176" w:rsidP="00FA6176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дополнить пунктом 46.1 следующего содержания:</w:t>
      </w:r>
    </w:p>
    <w:p w:rsidR="00FA6176" w:rsidRPr="00077AA1" w:rsidRDefault="00FA6176" w:rsidP="00FA6176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 xml:space="preserve">«46.1. Государственная услуга не предоставляется по экстерриториальному принципу, предусмотренному частью 8.1 статьи 7 Федерального закона </w:t>
      </w:r>
      <w:r w:rsidR="00B37A65" w:rsidRPr="00077AA1">
        <w:rPr>
          <w:lang w:eastAsia="ru-RU"/>
        </w:rPr>
        <w:t>№ 210-ФЗ</w:t>
      </w:r>
      <w:r w:rsidRPr="00077AA1">
        <w:rPr>
          <w:lang w:eastAsia="ru-RU"/>
        </w:rPr>
        <w:t>.</w:t>
      </w:r>
    </w:p>
    <w:p w:rsidR="00FA6176" w:rsidRDefault="00FA6176" w:rsidP="00FA6176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Государственная услуга не предоставляется в упреждающем (</w:t>
      </w:r>
      <w:proofErr w:type="spellStart"/>
      <w:r w:rsidRPr="00077AA1">
        <w:rPr>
          <w:lang w:eastAsia="ru-RU"/>
        </w:rPr>
        <w:t>проактивном</w:t>
      </w:r>
      <w:proofErr w:type="spellEnd"/>
      <w:r w:rsidRPr="00077AA1">
        <w:rPr>
          <w:lang w:eastAsia="ru-RU"/>
        </w:rPr>
        <w:t xml:space="preserve">) режиме, предусмотренном частью 1 статьи 7.3 Федерального закона </w:t>
      </w:r>
      <w:r w:rsidR="00B37A65" w:rsidRPr="00077AA1">
        <w:rPr>
          <w:lang w:eastAsia="ru-RU"/>
        </w:rPr>
        <w:t>№ 210-ФЗ</w:t>
      </w:r>
      <w:r w:rsidRPr="00077AA1">
        <w:rPr>
          <w:lang w:eastAsia="ru-RU"/>
        </w:rPr>
        <w:t>»;</w:t>
      </w:r>
    </w:p>
    <w:p w:rsidR="00DB5C45" w:rsidRPr="00A120D1" w:rsidRDefault="00DB5C45" w:rsidP="00FA6176">
      <w:pPr>
        <w:autoSpaceDE w:val="0"/>
        <w:autoSpaceDN w:val="0"/>
        <w:adjustRightInd w:val="0"/>
        <w:ind w:firstLine="709"/>
        <w:rPr>
          <w:lang w:eastAsia="ru-RU"/>
        </w:rPr>
      </w:pPr>
      <w:r w:rsidRPr="00A120D1">
        <w:rPr>
          <w:lang w:eastAsia="ru-RU"/>
        </w:rPr>
        <w:t>пункт 81 дополнить абзацем следующего содержания:</w:t>
      </w:r>
    </w:p>
    <w:p w:rsidR="00DB5C45" w:rsidRPr="00077AA1" w:rsidRDefault="00DB5C45" w:rsidP="00FA6176">
      <w:pPr>
        <w:autoSpaceDE w:val="0"/>
        <w:autoSpaceDN w:val="0"/>
        <w:adjustRightInd w:val="0"/>
        <w:ind w:firstLine="709"/>
        <w:rPr>
          <w:lang w:eastAsia="ru-RU"/>
        </w:rPr>
      </w:pPr>
      <w:r w:rsidRPr="00A120D1">
        <w:rPr>
          <w:lang w:eastAsia="ru-RU"/>
        </w:rPr>
        <w:t>«Направление межведомственных запросов с использованием портала государственных и муниципальных услуг при заполнении заявителем запроса о предоставлении государственной услуги в электронной форме не осуществляется</w:t>
      </w:r>
      <w:proofErr w:type="gramStart"/>
      <w:r w:rsidRPr="00A120D1">
        <w:rPr>
          <w:lang w:eastAsia="ru-RU"/>
        </w:rPr>
        <w:t>.».</w:t>
      </w:r>
      <w:proofErr w:type="gramEnd"/>
    </w:p>
    <w:p w:rsidR="00282578" w:rsidRPr="00077AA1" w:rsidRDefault="00282578" w:rsidP="00282578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 xml:space="preserve">в разделе </w:t>
      </w:r>
      <w:r w:rsidRPr="00077AA1">
        <w:rPr>
          <w:lang w:val="en-US" w:eastAsia="ru-RU"/>
        </w:rPr>
        <w:t>II</w:t>
      </w:r>
      <w:r w:rsidRPr="00077AA1">
        <w:rPr>
          <w:lang w:eastAsia="ru-RU"/>
        </w:rPr>
        <w:t>:</w:t>
      </w:r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proofErr w:type="gramStart"/>
      <w:r w:rsidRPr="00077AA1">
        <w:rPr>
          <w:lang w:eastAsia="ru-RU"/>
        </w:rPr>
        <w:t xml:space="preserve">наименование </w:t>
      </w:r>
      <w:r w:rsidR="00282578" w:rsidRPr="00077AA1">
        <w:rPr>
          <w:lang w:eastAsia="ru-RU"/>
        </w:rPr>
        <w:t>подраздел</w:t>
      </w:r>
      <w:r w:rsidRPr="00077AA1">
        <w:rPr>
          <w:lang w:eastAsia="ru-RU"/>
        </w:rPr>
        <w:t>а «Т</w:t>
      </w:r>
      <w:r w:rsidR="00282578" w:rsidRPr="00077AA1">
        <w:rPr>
          <w:lang w:eastAsia="ru-RU"/>
        </w:rPr>
        <w:t>ребования к помеще</w:t>
      </w:r>
      <w:r w:rsidRPr="00077AA1">
        <w:rPr>
          <w:lang w:eastAsia="ru-RU"/>
        </w:rPr>
        <w:t xml:space="preserve">ниям, в которых предоставляется </w:t>
      </w:r>
      <w:r w:rsidR="00282578" w:rsidRPr="00077AA1">
        <w:rPr>
          <w:lang w:eastAsia="ru-RU"/>
        </w:rPr>
        <w:t>государственная услуга,</w:t>
      </w:r>
      <w:r w:rsidRPr="00077AA1">
        <w:rPr>
          <w:lang w:eastAsia="ru-RU"/>
        </w:rPr>
        <w:t xml:space="preserve"> местам для заполнения запросов </w:t>
      </w:r>
      <w:r w:rsidR="00282578" w:rsidRPr="00077AA1">
        <w:rPr>
          <w:lang w:eastAsia="ru-RU"/>
        </w:rPr>
        <w:t>о предоставлении государ</w:t>
      </w:r>
      <w:r w:rsidRPr="00077AA1">
        <w:rPr>
          <w:lang w:eastAsia="ru-RU"/>
        </w:rPr>
        <w:t xml:space="preserve">ственной услуги, информационным </w:t>
      </w:r>
      <w:r w:rsidR="00282578" w:rsidRPr="00077AA1">
        <w:rPr>
          <w:lang w:eastAsia="ru-RU"/>
        </w:rPr>
        <w:t>стендам с образцами их за</w:t>
      </w:r>
      <w:r w:rsidRPr="00077AA1">
        <w:rPr>
          <w:lang w:eastAsia="ru-RU"/>
        </w:rPr>
        <w:t xml:space="preserve">полнения и перечнем документов, </w:t>
      </w:r>
      <w:r w:rsidR="00282578" w:rsidRPr="00077AA1">
        <w:rPr>
          <w:lang w:eastAsia="ru-RU"/>
        </w:rPr>
        <w:t>необходимых для предост</w:t>
      </w:r>
      <w:r w:rsidRPr="00077AA1">
        <w:rPr>
          <w:lang w:eastAsia="ru-RU"/>
        </w:rPr>
        <w:t xml:space="preserve">авления государственной услуги, </w:t>
      </w:r>
      <w:r w:rsidR="00282578" w:rsidRPr="00077AA1">
        <w:rPr>
          <w:lang w:eastAsia="ru-RU"/>
        </w:rPr>
        <w:t>размещению и о</w:t>
      </w:r>
      <w:r w:rsidRPr="00077AA1">
        <w:rPr>
          <w:lang w:eastAsia="ru-RU"/>
        </w:rPr>
        <w:t xml:space="preserve">формлению визуальной, текстовой </w:t>
      </w:r>
      <w:r w:rsidR="00282578" w:rsidRPr="00077AA1">
        <w:rPr>
          <w:lang w:eastAsia="ru-RU"/>
        </w:rPr>
        <w:t>и мультимедийной информации</w:t>
      </w:r>
      <w:r w:rsidRPr="00077AA1">
        <w:rPr>
          <w:lang w:eastAsia="ru-RU"/>
        </w:rPr>
        <w:t xml:space="preserve"> о порядке предоставления такой </w:t>
      </w:r>
      <w:r w:rsidR="00282578" w:rsidRPr="00077AA1">
        <w:rPr>
          <w:lang w:eastAsia="ru-RU"/>
        </w:rPr>
        <w:t>услуги, в том числе к обеспе</w:t>
      </w:r>
      <w:r w:rsidRPr="00077AA1">
        <w:rPr>
          <w:lang w:eastAsia="ru-RU"/>
        </w:rPr>
        <w:t xml:space="preserve">чению доступности для инвалидов </w:t>
      </w:r>
      <w:r w:rsidR="00282578" w:rsidRPr="00077AA1">
        <w:rPr>
          <w:lang w:eastAsia="ru-RU"/>
        </w:rPr>
        <w:t xml:space="preserve">указанных объектов в соответствии с </w:t>
      </w:r>
      <w:r w:rsidRPr="00077AA1">
        <w:rPr>
          <w:lang w:eastAsia="ru-RU"/>
        </w:rPr>
        <w:t xml:space="preserve">законодательством </w:t>
      </w:r>
      <w:r w:rsidR="00282578" w:rsidRPr="00077AA1">
        <w:rPr>
          <w:lang w:eastAsia="ru-RU"/>
        </w:rPr>
        <w:t>Российской</w:t>
      </w:r>
      <w:proofErr w:type="gramEnd"/>
      <w:r w:rsidR="00282578" w:rsidRPr="00077AA1">
        <w:rPr>
          <w:lang w:eastAsia="ru-RU"/>
        </w:rPr>
        <w:t xml:space="preserve"> Федерации о социальной защите инвалидов</w:t>
      </w:r>
      <w:r w:rsidRPr="00077AA1">
        <w:rPr>
          <w:lang w:eastAsia="ru-RU"/>
        </w:rPr>
        <w:t xml:space="preserve">» изложить в следующей редакции: </w:t>
      </w:r>
    </w:p>
    <w:p w:rsidR="00282578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«Требования к помещениям, в которых предоставляется государственная услуга»;</w:t>
      </w:r>
    </w:p>
    <w:p w:rsidR="005F5B01" w:rsidRPr="00077AA1" w:rsidRDefault="005F5B01" w:rsidP="00EB5143">
      <w:pPr>
        <w:autoSpaceDE w:val="0"/>
        <w:autoSpaceDN w:val="0"/>
        <w:adjustRightInd w:val="0"/>
        <w:ind w:firstLine="709"/>
        <w:rPr>
          <w:lang w:eastAsia="ru-RU"/>
        </w:rPr>
      </w:pPr>
      <w:proofErr w:type="gramStart"/>
      <w:r w:rsidRPr="00077AA1">
        <w:rPr>
          <w:lang w:eastAsia="ru-RU"/>
        </w:rPr>
        <w:t>наименование подраздела «Показатели доступности и качества государственной услуги,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в том числе количество взаимодействий Заявителя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с должностными лицами при предоставлении государственной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услуги и их продолжительность, возможность получения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государственной услуги в многофункциональном центре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предоставления государственных и муниципальных услуг,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>возможность получения информации о ходе предоставления</w:t>
      </w:r>
      <w:r w:rsidR="00D36F7B" w:rsidRPr="00077AA1">
        <w:rPr>
          <w:lang w:eastAsia="ru-RU"/>
        </w:rPr>
        <w:t xml:space="preserve"> </w:t>
      </w:r>
      <w:r w:rsidRPr="00077AA1">
        <w:rPr>
          <w:lang w:eastAsia="ru-RU"/>
        </w:rPr>
        <w:t>государственной услуги, в том числе с использованием</w:t>
      </w:r>
      <w:r w:rsidR="00EB5143" w:rsidRPr="00077AA1">
        <w:rPr>
          <w:lang w:eastAsia="ru-RU"/>
        </w:rPr>
        <w:t xml:space="preserve"> </w:t>
      </w:r>
      <w:r w:rsidRPr="00077AA1">
        <w:rPr>
          <w:lang w:eastAsia="ru-RU"/>
        </w:rPr>
        <w:t xml:space="preserve">информационно-коммуникационных технологий» изложить в следующей редакции: </w:t>
      </w:r>
      <w:proofErr w:type="gramEnd"/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«Показатели доступности и качества государственной услуги»;</w:t>
      </w:r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наименование подраздела «Иные требования предоставления государственных услуг и особенности предоставления государственной услуги в электронной форме» изложить в следующей редакции:</w:t>
      </w:r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«Иные требования»;</w:t>
      </w:r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 xml:space="preserve">наименование раздела </w:t>
      </w:r>
      <w:r w:rsidRPr="00077AA1">
        <w:rPr>
          <w:lang w:val="en-US" w:eastAsia="ru-RU"/>
        </w:rPr>
        <w:t>III</w:t>
      </w:r>
      <w:r w:rsidRPr="00077AA1">
        <w:rPr>
          <w:lang w:eastAsia="ru-RU"/>
        </w:rPr>
        <w:t xml:space="preserve"> изложить в следующей редакции:</w:t>
      </w:r>
    </w:p>
    <w:p w:rsidR="005F5B01" w:rsidRPr="00077AA1" w:rsidRDefault="005F5B01" w:rsidP="005F5B01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</w:t>
      </w:r>
      <w:r w:rsidR="00581FAB" w:rsidRPr="00077AA1">
        <w:rPr>
          <w:lang w:val="en-US" w:eastAsia="ru-RU"/>
        </w:rPr>
        <w:t>III</w:t>
      </w:r>
      <w:r w:rsidR="00581FAB" w:rsidRPr="00077AA1">
        <w:rPr>
          <w:lang w:eastAsia="ru-RU"/>
        </w:rPr>
        <w:t>.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форме»;</w:t>
      </w:r>
    </w:p>
    <w:p w:rsidR="00282578" w:rsidRPr="00077AA1" w:rsidRDefault="00581FAB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lastRenderedPageBreak/>
        <w:t xml:space="preserve">наименование раздела </w:t>
      </w:r>
      <w:r w:rsidRPr="00077AA1">
        <w:rPr>
          <w:lang w:val="en-US" w:eastAsia="ru-RU"/>
        </w:rPr>
        <w:t>IV</w:t>
      </w:r>
      <w:r w:rsidRPr="00077AA1">
        <w:rPr>
          <w:lang w:eastAsia="ru-RU"/>
        </w:rPr>
        <w:t xml:space="preserve"> изложить в следующей редакции:</w:t>
      </w:r>
    </w:p>
    <w:p w:rsidR="00581FAB" w:rsidRPr="00077AA1" w:rsidRDefault="00581FAB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</w:t>
      </w:r>
      <w:r w:rsidRPr="00077AA1">
        <w:rPr>
          <w:lang w:val="en-US" w:eastAsia="ru-RU"/>
        </w:rPr>
        <w:t>IV</w:t>
      </w:r>
      <w:r w:rsidRPr="00077AA1">
        <w:rPr>
          <w:lang w:eastAsia="ru-RU"/>
        </w:rPr>
        <w:t xml:space="preserve">. </w:t>
      </w:r>
      <w:r w:rsidRPr="00077AA1">
        <w:t xml:space="preserve">Формы </w:t>
      </w:r>
      <w:proofErr w:type="gramStart"/>
      <w:r w:rsidRPr="00077AA1">
        <w:t>контроля за</w:t>
      </w:r>
      <w:proofErr w:type="gramEnd"/>
      <w:r w:rsidRPr="00077AA1">
        <w:t xml:space="preserve"> предоставлением государственной услуги»;</w:t>
      </w:r>
    </w:p>
    <w:p w:rsidR="00581FAB" w:rsidRPr="00077AA1" w:rsidRDefault="00581FAB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 xml:space="preserve">наименование раздела </w:t>
      </w:r>
      <w:r w:rsidRPr="00077AA1">
        <w:rPr>
          <w:lang w:val="en-US" w:eastAsia="ru-RU"/>
        </w:rPr>
        <w:t>V</w:t>
      </w:r>
      <w:r w:rsidRPr="00077AA1">
        <w:rPr>
          <w:lang w:eastAsia="ru-RU"/>
        </w:rPr>
        <w:t xml:space="preserve"> изложить в следующей редакции:</w:t>
      </w:r>
    </w:p>
    <w:p w:rsidR="00581FAB" w:rsidRPr="00077AA1" w:rsidRDefault="00581FAB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</w:t>
      </w:r>
      <w:r w:rsidRPr="00077AA1">
        <w:rPr>
          <w:lang w:val="en-US" w:eastAsia="ru-RU"/>
        </w:rPr>
        <w:t>V</w:t>
      </w:r>
      <w:r w:rsidRPr="00077AA1">
        <w:rPr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  <w:r w:rsidR="00FA6176" w:rsidRPr="00077AA1">
        <w:rPr>
          <w:lang w:eastAsia="ru-RU"/>
        </w:rPr>
        <w:t>»,</w:t>
      </w:r>
    </w:p>
    <w:p w:rsidR="00FA6176" w:rsidRPr="00077AA1" w:rsidRDefault="00FA6176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дополнить разделом VI следующего содержания:</w:t>
      </w:r>
    </w:p>
    <w:p w:rsidR="00FA6176" w:rsidRPr="00077AA1" w:rsidRDefault="00FA6176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«</w:t>
      </w:r>
      <w:r w:rsidRPr="00077AA1">
        <w:rPr>
          <w:lang w:val="en-US" w:eastAsia="ru-RU"/>
        </w:rPr>
        <w:t>VI</w:t>
      </w:r>
      <w:r w:rsidRPr="00077AA1">
        <w:rPr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A6176" w:rsidRPr="00077AA1" w:rsidRDefault="00FA6176" w:rsidP="00581FAB">
      <w:pPr>
        <w:autoSpaceDE w:val="0"/>
        <w:autoSpaceDN w:val="0"/>
        <w:adjustRightInd w:val="0"/>
        <w:ind w:firstLine="709"/>
        <w:rPr>
          <w:lang w:eastAsia="ru-RU"/>
        </w:rPr>
      </w:pPr>
      <w:r w:rsidRPr="00077AA1">
        <w:rPr>
          <w:lang w:eastAsia="ru-RU"/>
        </w:rPr>
        <w:t>113. Многофункциональные центры предоставления государственных и муниципальных услуг не участвуют в предоставлении государственной услуги</w:t>
      </w:r>
      <w:proofErr w:type="gramStart"/>
      <w:r w:rsidRPr="00077AA1">
        <w:rPr>
          <w:lang w:eastAsia="ru-RU"/>
        </w:rPr>
        <w:t>.».</w:t>
      </w:r>
      <w:proofErr w:type="gramEnd"/>
    </w:p>
    <w:p w:rsidR="00EB5143" w:rsidRPr="00077AA1" w:rsidRDefault="00EB5143" w:rsidP="00EB5143">
      <w:pPr>
        <w:widowControl w:val="0"/>
        <w:ind w:firstLine="709"/>
      </w:pPr>
      <w:r w:rsidRPr="00077AA1">
        <w:t>2</w:t>
      </w:r>
      <w:r w:rsidR="00707F7D" w:rsidRPr="00077AA1">
        <w:t xml:space="preserve">. </w:t>
      </w:r>
      <w:r w:rsidRPr="00077AA1">
        <w:t>Отделу государственной службы, правовой и кадровой работы  направить настоящий приказ в министерство информации и печати области для официального опубликования.</w:t>
      </w:r>
    </w:p>
    <w:p w:rsidR="00707F7D" w:rsidRPr="00077AA1" w:rsidRDefault="00EB5143" w:rsidP="00EB5143">
      <w:pPr>
        <w:widowControl w:val="0"/>
        <w:ind w:firstLine="709"/>
        <w:rPr>
          <w:b/>
        </w:rPr>
      </w:pPr>
      <w:r w:rsidRPr="00077AA1">
        <w:t>3</w:t>
      </w:r>
      <w:r w:rsidR="00707F7D" w:rsidRPr="00077AA1">
        <w:t>. Приказ вступает в силу с момента его подписания.</w:t>
      </w:r>
    </w:p>
    <w:p w:rsidR="00707F7D" w:rsidRPr="00077AA1" w:rsidRDefault="00EB5143" w:rsidP="002C2214">
      <w:pPr>
        <w:widowControl w:val="0"/>
        <w:ind w:firstLine="709"/>
      </w:pPr>
      <w:r w:rsidRPr="00077AA1">
        <w:t>4</w:t>
      </w:r>
      <w:r w:rsidR="00707F7D" w:rsidRPr="00077AA1">
        <w:t xml:space="preserve">. </w:t>
      </w:r>
      <w:proofErr w:type="gramStart"/>
      <w:r w:rsidR="00707F7D" w:rsidRPr="00077AA1">
        <w:t>Контроль за</w:t>
      </w:r>
      <w:proofErr w:type="gramEnd"/>
      <w:r w:rsidR="00707F7D" w:rsidRPr="00077AA1">
        <w:t xml:space="preserve"> исполнением настоящего приказа оставляю за собой.</w:t>
      </w:r>
    </w:p>
    <w:p w:rsidR="00707F7D" w:rsidRDefault="00707F7D" w:rsidP="00A65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D1" w:rsidRPr="00077AA1" w:rsidRDefault="00A120D1" w:rsidP="00A65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F7B" w:rsidRPr="00077AA1" w:rsidRDefault="00D36F7B" w:rsidP="00866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60" w:rsidRPr="00077AA1" w:rsidRDefault="00FD1360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Правительства </w:t>
      </w:r>
    </w:p>
    <w:p w:rsidR="00866F46" w:rsidRPr="00077AA1" w:rsidRDefault="00FD1360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 xml:space="preserve">области – министр промышленности </w:t>
      </w:r>
    </w:p>
    <w:p w:rsidR="00FD1360" w:rsidRDefault="00FD1360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и энергетики области                                                                      А.В. Архипов</w:t>
      </w: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FD13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E7498" w:rsidSect="00A120D1">
      <w:headerReference w:type="default" r:id="rId10"/>
      <w:pgSz w:w="11906" w:h="16838"/>
      <w:pgMar w:top="284" w:right="851" w:bottom="1134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E8" w:rsidRDefault="004B7BE8" w:rsidP="008C766F">
      <w:r>
        <w:separator/>
      </w:r>
    </w:p>
  </w:endnote>
  <w:endnote w:type="continuationSeparator" w:id="0">
    <w:p w:rsidR="004B7BE8" w:rsidRDefault="004B7BE8" w:rsidP="008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E8" w:rsidRDefault="004B7BE8" w:rsidP="008C766F">
      <w:r>
        <w:separator/>
      </w:r>
    </w:p>
  </w:footnote>
  <w:footnote w:type="continuationSeparator" w:id="0">
    <w:p w:rsidR="004B7BE8" w:rsidRDefault="004B7BE8" w:rsidP="008C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942170"/>
      <w:docPartObj>
        <w:docPartGallery w:val="Page Numbers (Top of Page)"/>
        <w:docPartUnique/>
      </w:docPartObj>
    </w:sdtPr>
    <w:sdtEndPr/>
    <w:sdtContent>
      <w:p w:rsidR="00A120D1" w:rsidRDefault="00A120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043">
          <w:rPr>
            <w:noProof/>
          </w:rPr>
          <w:t>2</w:t>
        </w:r>
        <w:r>
          <w:fldChar w:fldCharType="end"/>
        </w:r>
      </w:p>
    </w:sdtContent>
  </w:sdt>
  <w:p w:rsidR="00A120D1" w:rsidRDefault="00A120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FAE1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3656BB6"/>
    <w:multiLevelType w:val="hybridMultilevel"/>
    <w:tmpl w:val="E7625FC2"/>
    <w:lvl w:ilvl="0" w:tplc="4E7C6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3E5935"/>
    <w:multiLevelType w:val="hybridMultilevel"/>
    <w:tmpl w:val="D8827128"/>
    <w:lvl w:ilvl="0" w:tplc="26FAA2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84B7B"/>
    <w:multiLevelType w:val="hybridMultilevel"/>
    <w:tmpl w:val="93D02DEC"/>
    <w:lvl w:ilvl="0" w:tplc="91086F6C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64391"/>
    <w:multiLevelType w:val="hybridMultilevel"/>
    <w:tmpl w:val="DA6C0666"/>
    <w:lvl w:ilvl="0" w:tplc="CC1A7ABC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A37273"/>
    <w:multiLevelType w:val="hybridMultilevel"/>
    <w:tmpl w:val="8D08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E6405"/>
    <w:multiLevelType w:val="hybridMultilevel"/>
    <w:tmpl w:val="1232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27871"/>
    <w:multiLevelType w:val="hybridMultilevel"/>
    <w:tmpl w:val="9BF69CA4"/>
    <w:lvl w:ilvl="0" w:tplc="B7329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A446E5"/>
    <w:multiLevelType w:val="hybridMultilevel"/>
    <w:tmpl w:val="13E45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FDC6039"/>
    <w:multiLevelType w:val="hybridMultilevel"/>
    <w:tmpl w:val="9A6CA2AA"/>
    <w:lvl w:ilvl="0" w:tplc="85E629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B"/>
    <w:rsid w:val="00014B97"/>
    <w:rsid w:val="0005007C"/>
    <w:rsid w:val="00071B25"/>
    <w:rsid w:val="0007592E"/>
    <w:rsid w:val="000761F6"/>
    <w:rsid w:val="00077AA1"/>
    <w:rsid w:val="00083B33"/>
    <w:rsid w:val="00085D70"/>
    <w:rsid w:val="000954F8"/>
    <w:rsid w:val="000B2482"/>
    <w:rsid w:val="000B4367"/>
    <w:rsid w:val="000F0521"/>
    <w:rsid w:val="001160B5"/>
    <w:rsid w:val="001339D5"/>
    <w:rsid w:val="0014431D"/>
    <w:rsid w:val="001548E7"/>
    <w:rsid w:val="001A03A1"/>
    <w:rsid w:val="001C6990"/>
    <w:rsid w:val="001C76EC"/>
    <w:rsid w:val="001D4D38"/>
    <w:rsid w:val="001E7228"/>
    <w:rsid w:val="001F0A3D"/>
    <w:rsid w:val="00210B82"/>
    <w:rsid w:val="00211354"/>
    <w:rsid w:val="00233BCA"/>
    <w:rsid w:val="002368BC"/>
    <w:rsid w:val="00253FE2"/>
    <w:rsid w:val="002567D9"/>
    <w:rsid w:val="002570AD"/>
    <w:rsid w:val="00262B2F"/>
    <w:rsid w:val="0027050E"/>
    <w:rsid w:val="00282578"/>
    <w:rsid w:val="0028448C"/>
    <w:rsid w:val="00291F62"/>
    <w:rsid w:val="00293346"/>
    <w:rsid w:val="002C2214"/>
    <w:rsid w:val="002E4A96"/>
    <w:rsid w:val="002F3DD4"/>
    <w:rsid w:val="002F6A62"/>
    <w:rsid w:val="00307966"/>
    <w:rsid w:val="003102D0"/>
    <w:rsid w:val="00313FE1"/>
    <w:rsid w:val="00317FAD"/>
    <w:rsid w:val="00335F7A"/>
    <w:rsid w:val="00361E70"/>
    <w:rsid w:val="0037383F"/>
    <w:rsid w:val="003745AB"/>
    <w:rsid w:val="00375567"/>
    <w:rsid w:val="00381180"/>
    <w:rsid w:val="003A6C7C"/>
    <w:rsid w:val="003B4E79"/>
    <w:rsid w:val="003C5C20"/>
    <w:rsid w:val="003D48F5"/>
    <w:rsid w:val="003D6D10"/>
    <w:rsid w:val="003D7B65"/>
    <w:rsid w:val="003E06CE"/>
    <w:rsid w:val="00401714"/>
    <w:rsid w:val="00403BFB"/>
    <w:rsid w:val="00410FCF"/>
    <w:rsid w:val="00414D0A"/>
    <w:rsid w:val="0042227D"/>
    <w:rsid w:val="00426754"/>
    <w:rsid w:val="00453DCE"/>
    <w:rsid w:val="004A0CE2"/>
    <w:rsid w:val="004B7BE8"/>
    <w:rsid w:val="004C7290"/>
    <w:rsid w:val="004D2498"/>
    <w:rsid w:val="004D7DAE"/>
    <w:rsid w:val="004E0A1E"/>
    <w:rsid w:val="004F1EDD"/>
    <w:rsid w:val="004F60D7"/>
    <w:rsid w:val="00513311"/>
    <w:rsid w:val="00530478"/>
    <w:rsid w:val="00530D23"/>
    <w:rsid w:val="00541478"/>
    <w:rsid w:val="005532AE"/>
    <w:rsid w:val="00581FAB"/>
    <w:rsid w:val="00582601"/>
    <w:rsid w:val="00582CA7"/>
    <w:rsid w:val="005C69CB"/>
    <w:rsid w:val="005D5BD0"/>
    <w:rsid w:val="005D6816"/>
    <w:rsid w:val="005E3897"/>
    <w:rsid w:val="005F5B01"/>
    <w:rsid w:val="005F7202"/>
    <w:rsid w:val="00602F1D"/>
    <w:rsid w:val="00636547"/>
    <w:rsid w:val="00642D5D"/>
    <w:rsid w:val="00644016"/>
    <w:rsid w:val="00645663"/>
    <w:rsid w:val="006612CF"/>
    <w:rsid w:val="0067006F"/>
    <w:rsid w:val="00670B8B"/>
    <w:rsid w:val="006736DF"/>
    <w:rsid w:val="00677F4F"/>
    <w:rsid w:val="006A1C22"/>
    <w:rsid w:val="00705818"/>
    <w:rsid w:val="00707D71"/>
    <w:rsid w:val="00707F7D"/>
    <w:rsid w:val="007132BE"/>
    <w:rsid w:val="007429FC"/>
    <w:rsid w:val="00760AA0"/>
    <w:rsid w:val="00762623"/>
    <w:rsid w:val="0076391B"/>
    <w:rsid w:val="007650D6"/>
    <w:rsid w:val="0077037A"/>
    <w:rsid w:val="007746AE"/>
    <w:rsid w:val="00783C7D"/>
    <w:rsid w:val="00787FC9"/>
    <w:rsid w:val="007973EB"/>
    <w:rsid w:val="007B5F62"/>
    <w:rsid w:val="007C1DCB"/>
    <w:rsid w:val="007D2FE1"/>
    <w:rsid w:val="007D5F06"/>
    <w:rsid w:val="007E3D31"/>
    <w:rsid w:val="007E6688"/>
    <w:rsid w:val="007F0286"/>
    <w:rsid w:val="00801840"/>
    <w:rsid w:val="00803756"/>
    <w:rsid w:val="00804F54"/>
    <w:rsid w:val="00807335"/>
    <w:rsid w:val="00814826"/>
    <w:rsid w:val="00822E5A"/>
    <w:rsid w:val="00822F34"/>
    <w:rsid w:val="008417A5"/>
    <w:rsid w:val="00866F46"/>
    <w:rsid w:val="00880213"/>
    <w:rsid w:val="008A7BF4"/>
    <w:rsid w:val="008B674F"/>
    <w:rsid w:val="008C2C3A"/>
    <w:rsid w:val="008C766F"/>
    <w:rsid w:val="008C7F63"/>
    <w:rsid w:val="008D41DA"/>
    <w:rsid w:val="008D7C4A"/>
    <w:rsid w:val="008E2DE1"/>
    <w:rsid w:val="008E7498"/>
    <w:rsid w:val="008F4E43"/>
    <w:rsid w:val="00904468"/>
    <w:rsid w:val="009154A9"/>
    <w:rsid w:val="00915936"/>
    <w:rsid w:val="00930FEA"/>
    <w:rsid w:val="00932079"/>
    <w:rsid w:val="00997FD4"/>
    <w:rsid w:val="009A638F"/>
    <w:rsid w:val="009B6E13"/>
    <w:rsid w:val="009C7A16"/>
    <w:rsid w:val="009F3303"/>
    <w:rsid w:val="009F4E07"/>
    <w:rsid w:val="009F55D2"/>
    <w:rsid w:val="00A067D9"/>
    <w:rsid w:val="00A120D1"/>
    <w:rsid w:val="00A34775"/>
    <w:rsid w:val="00A507E7"/>
    <w:rsid w:val="00A615D4"/>
    <w:rsid w:val="00A6599C"/>
    <w:rsid w:val="00A679A5"/>
    <w:rsid w:val="00A75634"/>
    <w:rsid w:val="00A8238F"/>
    <w:rsid w:val="00A82822"/>
    <w:rsid w:val="00A83006"/>
    <w:rsid w:val="00A975FE"/>
    <w:rsid w:val="00AA2764"/>
    <w:rsid w:val="00AA54BE"/>
    <w:rsid w:val="00AB15A1"/>
    <w:rsid w:val="00AD0E37"/>
    <w:rsid w:val="00AF37A7"/>
    <w:rsid w:val="00AF4F8B"/>
    <w:rsid w:val="00B13EA7"/>
    <w:rsid w:val="00B17D43"/>
    <w:rsid w:val="00B2426D"/>
    <w:rsid w:val="00B303FA"/>
    <w:rsid w:val="00B30672"/>
    <w:rsid w:val="00B3335D"/>
    <w:rsid w:val="00B37A65"/>
    <w:rsid w:val="00B8516C"/>
    <w:rsid w:val="00B97043"/>
    <w:rsid w:val="00BA3468"/>
    <w:rsid w:val="00BA6F44"/>
    <w:rsid w:val="00BC15F1"/>
    <w:rsid w:val="00BD50E3"/>
    <w:rsid w:val="00BE2121"/>
    <w:rsid w:val="00BF4251"/>
    <w:rsid w:val="00BF5656"/>
    <w:rsid w:val="00BF66DD"/>
    <w:rsid w:val="00BF6B6E"/>
    <w:rsid w:val="00C3698F"/>
    <w:rsid w:val="00C36DE1"/>
    <w:rsid w:val="00C43756"/>
    <w:rsid w:val="00C462E7"/>
    <w:rsid w:val="00C823E6"/>
    <w:rsid w:val="00C8244C"/>
    <w:rsid w:val="00C830E0"/>
    <w:rsid w:val="00C91DE6"/>
    <w:rsid w:val="00C97B5F"/>
    <w:rsid w:val="00CA3751"/>
    <w:rsid w:val="00CB3B8C"/>
    <w:rsid w:val="00CB7B1A"/>
    <w:rsid w:val="00CC332E"/>
    <w:rsid w:val="00CC5013"/>
    <w:rsid w:val="00CC7404"/>
    <w:rsid w:val="00CD7052"/>
    <w:rsid w:val="00CF2932"/>
    <w:rsid w:val="00CF355E"/>
    <w:rsid w:val="00D0075F"/>
    <w:rsid w:val="00D108F7"/>
    <w:rsid w:val="00D14018"/>
    <w:rsid w:val="00D30851"/>
    <w:rsid w:val="00D36F7B"/>
    <w:rsid w:val="00D57084"/>
    <w:rsid w:val="00D76198"/>
    <w:rsid w:val="00D84489"/>
    <w:rsid w:val="00D906EB"/>
    <w:rsid w:val="00D92DF9"/>
    <w:rsid w:val="00D941E1"/>
    <w:rsid w:val="00D967CE"/>
    <w:rsid w:val="00D97F03"/>
    <w:rsid w:val="00DB44CF"/>
    <w:rsid w:val="00DB5C45"/>
    <w:rsid w:val="00DC7D92"/>
    <w:rsid w:val="00DF4648"/>
    <w:rsid w:val="00E0520C"/>
    <w:rsid w:val="00E52506"/>
    <w:rsid w:val="00E66068"/>
    <w:rsid w:val="00E718D0"/>
    <w:rsid w:val="00EB5143"/>
    <w:rsid w:val="00EE2204"/>
    <w:rsid w:val="00EF586D"/>
    <w:rsid w:val="00F10F20"/>
    <w:rsid w:val="00F24695"/>
    <w:rsid w:val="00F4132A"/>
    <w:rsid w:val="00F554B3"/>
    <w:rsid w:val="00F63ACC"/>
    <w:rsid w:val="00F67B26"/>
    <w:rsid w:val="00F721A9"/>
    <w:rsid w:val="00F74256"/>
    <w:rsid w:val="00F75821"/>
    <w:rsid w:val="00F86887"/>
    <w:rsid w:val="00F95767"/>
    <w:rsid w:val="00FA614D"/>
    <w:rsid w:val="00FA6176"/>
    <w:rsid w:val="00FA6D42"/>
    <w:rsid w:val="00FC1BA8"/>
    <w:rsid w:val="00FC376B"/>
    <w:rsid w:val="00FC5478"/>
    <w:rsid w:val="00FD1360"/>
    <w:rsid w:val="00FD2CD6"/>
    <w:rsid w:val="00FD3477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83B33"/>
    <w:pPr>
      <w:keepNext/>
      <w:keepLines/>
      <w:suppressAutoHyphens/>
      <w:overflowPunct w:val="0"/>
      <w:autoSpaceDE w:val="0"/>
      <w:autoSpaceDN w:val="0"/>
      <w:adjustRightInd w:val="0"/>
      <w:spacing w:before="200" w:line="348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83B3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a">
    <w:name w:val="List Paragraph"/>
    <w:basedOn w:val="a"/>
    <w:uiPriority w:val="34"/>
    <w:qFormat/>
    <w:rsid w:val="00083B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B8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670B8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0B8B"/>
    <w:pPr>
      <w:widowControl w:val="0"/>
      <w:shd w:val="clear" w:color="auto" w:fill="FFFFFF"/>
      <w:spacing w:before="780" w:after="600" w:line="324" w:lineRule="exact"/>
      <w:jc w:val="left"/>
    </w:pPr>
    <w:rPr>
      <w:rFonts w:ascii="Calibri" w:hAnsi="Calibri"/>
      <w:b/>
      <w:bCs/>
      <w:sz w:val="26"/>
      <w:szCs w:val="26"/>
      <w:lang w:eastAsia="ru-RU"/>
    </w:rPr>
  </w:style>
  <w:style w:type="character" w:styleId="ab">
    <w:name w:val="Hyperlink"/>
    <w:uiPriority w:val="99"/>
    <w:unhideWhenUsed/>
    <w:rsid w:val="00804F54"/>
    <w:rPr>
      <w:strike w:val="0"/>
      <w:dstrike w:val="0"/>
      <w:color w:val="0000FF"/>
      <w:u w:val="none"/>
      <w:effect w:val="none"/>
    </w:rPr>
  </w:style>
  <w:style w:type="paragraph" w:customStyle="1" w:styleId="msg">
    <w:name w:val="msg"/>
    <w:basedOn w:val="a"/>
    <w:rsid w:val="00804F54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customStyle="1" w:styleId="51">
    <w:name w:val="Основной текст (5)_"/>
    <w:link w:val="52"/>
    <w:locked/>
    <w:rsid w:val="00A83006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83006"/>
    <w:pPr>
      <w:widowControl w:val="0"/>
      <w:shd w:val="clear" w:color="auto" w:fill="FFFFFF"/>
      <w:spacing w:before="660" w:after="540" w:line="331" w:lineRule="exact"/>
    </w:pPr>
    <w:rPr>
      <w:rFonts w:ascii="Calibri" w:hAnsi="Calibri"/>
      <w:b/>
      <w:bCs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A830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006"/>
    <w:pPr>
      <w:widowControl w:val="0"/>
      <w:shd w:val="clear" w:color="auto" w:fill="FFFFFF"/>
      <w:spacing w:before="540" w:line="326" w:lineRule="exact"/>
      <w:ind w:firstLine="760"/>
    </w:pPr>
    <w:rPr>
      <w:rFonts w:ascii="Calibri" w:hAnsi="Calibri"/>
      <w:lang w:eastAsia="ru-RU"/>
    </w:rPr>
  </w:style>
  <w:style w:type="paragraph" w:customStyle="1" w:styleId="ConsPlusNormal">
    <w:name w:val="ConsPlusNormal"/>
    <w:rsid w:val="00866F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707F7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83B33"/>
    <w:pPr>
      <w:keepNext/>
      <w:keepLines/>
      <w:suppressAutoHyphens/>
      <w:overflowPunct w:val="0"/>
      <w:autoSpaceDE w:val="0"/>
      <w:autoSpaceDN w:val="0"/>
      <w:adjustRightInd w:val="0"/>
      <w:spacing w:before="200" w:line="348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83B3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a">
    <w:name w:val="List Paragraph"/>
    <w:basedOn w:val="a"/>
    <w:uiPriority w:val="34"/>
    <w:qFormat/>
    <w:rsid w:val="00083B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B8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670B8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0B8B"/>
    <w:pPr>
      <w:widowControl w:val="0"/>
      <w:shd w:val="clear" w:color="auto" w:fill="FFFFFF"/>
      <w:spacing w:before="780" w:after="600" w:line="324" w:lineRule="exact"/>
      <w:jc w:val="left"/>
    </w:pPr>
    <w:rPr>
      <w:rFonts w:ascii="Calibri" w:hAnsi="Calibri"/>
      <w:b/>
      <w:bCs/>
      <w:sz w:val="26"/>
      <w:szCs w:val="26"/>
      <w:lang w:eastAsia="ru-RU"/>
    </w:rPr>
  </w:style>
  <w:style w:type="character" w:styleId="ab">
    <w:name w:val="Hyperlink"/>
    <w:uiPriority w:val="99"/>
    <w:unhideWhenUsed/>
    <w:rsid w:val="00804F54"/>
    <w:rPr>
      <w:strike w:val="0"/>
      <w:dstrike w:val="0"/>
      <w:color w:val="0000FF"/>
      <w:u w:val="none"/>
      <w:effect w:val="none"/>
    </w:rPr>
  </w:style>
  <w:style w:type="paragraph" w:customStyle="1" w:styleId="msg">
    <w:name w:val="msg"/>
    <w:basedOn w:val="a"/>
    <w:rsid w:val="00804F54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character" w:customStyle="1" w:styleId="51">
    <w:name w:val="Основной текст (5)_"/>
    <w:link w:val="52"/>
    <w:locked/>
    <w:rsid w:val="00A83006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83006"/>
    <w:pPr>
      <w:widowControl w:val="0"/>
      <w:shd w:val="clear" w:color="auto" w:fill="FFFFFF"/>
      <w:spacing w:before="660" w:after="540" w:line="331" w:lineRule="exact"/>
    </w:pPr>
    <w:rPr>
      <w:rFonts w:ascii="Calibri" w:hAnsi="Calibri"/>
      <w:b/>
      <w:bCs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A830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006"/>
    <w:pPr>
      <w:widowControl w:val="0"/>
      <w:shd w:val="clear" w:color="auto" w:fill="FFFFFF"/>
      <w:spacing w:before="540" w:line="326" w:lineRule="exact"/>
      <w:ind w:firstLine="760"/>
    </w:pPr>
    <w:rPr>
      <w:rFonts w:ascii="Calibri" w:hAnsi="Calibri"/>
      <w:lang w:eastAsia="ru-RU"/>
    </w:rPr>
  </w:style>
  <w:style w:type="paragraph" w:customStyle="1" w:styleId="ConsPlusNormal">
    <w:name w:val="ConsPlusNormal"/>
    <w:rsid w:val="00866F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707F7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9706-EE95-4DEB-919B-A65AF165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Красильникова Полина Викторовна</cp:lastModifiedBy>
  <cp:revision>6</cp:revision>
  <cp:lastPrinted>2022-03-30T14:12:00Z</cp:lastPrinted>
  <dcterms:created xsi:type="dcterms:W3CDTF">2022-03-30T13:20:00Z</dcterms:created>
  <dcterms:modified xsi:type="dcterms:W3CDTF">2022-03-31T05:16:00Z</dcterms:modified>
</cp:coreProperties>
</file>