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F890" w14:textId="77777777" w:rsidR="00DD02DD" w:rsidRDefault="00DD02DD" w:rsidP="006860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EE968" w14:textId="769BC305" w:rsidR="00686039" w:rsidRDefault="002166D1" w:rsidP="00F75C1A">
      <w:pPr>
        <w:spacing w:after="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021ECAA" wp14:editId="06DF8654">
            <wp:extent cx="6853394" cy="9549516"/>
            <wp:effectExtent l="0" t="0" r="5080" b="8255"/>
            <wp:docPr id="1" name="Рисунок 1" descr="C:\Users\User\Downloads\image-30-05-22-11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30-05-22-11-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394" cy="95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958E54" w14:textId="77777777" w:rsidR="00F75C1A" w:rsidRDefault="00F75C1A" w:rsidP="00F75C1A">
      <w:pPr>
        <w:spacing w:after="0"/>
        <w:jc w:val="center"/>
        <w:rPr>
          <w:b/>
        </w:rPr>
      </w:pPr>
    </w:p>
    <w:p w14:paraId="6BE05907" w14:textId="0882A866" w:rsidR="009F61D4" w:rsidRPr="00545D07" w:rsidRDefault="00BD7038" w:rsidP="00545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07">
        <w:rPr>
          <w:b/>
        </w:rPr>
        <w:t>1</w:t>
      </w:r>
      <w:r w:rsidRPr="00545D07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14:paraId="55CF6DEE" w14:textId="568CC2FC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1.1. Настоящее Положение о внутренней системе оценки качества образования (далее - Положение) разработано для муниципального дошкольного образовательного учреждения «Детский сад №</w:t>
      </w:r>
      <w:r w:rsidR="009F61D4">
        <w:rPr>
          <w:rFonts w:ascii="Times New Roman" w:hAnsi="Times New Roman" w:cs="Times New Roman"/>
          <w:sz w:val="28"/>
          <w:szCs w:val="28"/>
        </w:rPr>
        <w:t xml:space="preserve"> 10</w:t>
      </w:r>
      <w:r w:rsidRPr="009F61D4">
        <w:rPr>
          <w:rFonts w:ascii="Times New Roman" w:hAnsi="Times New Roman" w:cs="Times New Roman"/>
          <w:sz w:val="28"/>
          <w:szCs w:val="28"/>
        </w:rPr>
        <w:t>» Заводского района г</w:t>
      </w:r>
      <w:r w:rsidR="009F61D4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.Саратова (далее-Учреждение) в соответствии с нормативно</w:t>
      </w:r>
      <w:r w:rsidR="009F61D4">
        <w:rPr>
          <w:rFonts w:ascii="Times New Roman" w:hAnsi="Times New Roman" w:cs="Times New Roman"/>
          <w:sz w:val="28"/>
          <w:szCs w:val="28"/>
        </w:rPr>
        <w:t>-</w:t>
      </w:r>
      <w:r w:rsidRPr="009F61D4">
        <w:rPr>
          <w:rFonts w:ascii="Times New Roman" w:hAnsi="Times New Roman" w:cs="Times New Roman"/>
          <w:sz w:val="28"/>
          <w:szCs w:val="28"/>
        </w:rPr>
        <w:t xml:space="preserve">правовыми актами, действующими в сфере образования и локальными актами Учреждения: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"Об образовании в Российской Федерации" (п.3 ст. 28, п.1,2,3 ст.42, п.3 ст.44) (с изменениями на 8 декабря 2020года);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ноября 2013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г.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№30384);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 сентября 2020 года №28 «Об утверждении санитарных правил СП2.4.3648- 20 "Санитарно-эпидемиологические требования к организациям воспитания и обучения, отдыха и оздоровления детей и молодежи";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 января 2021 года № 2 «Об утверждении санитарных правил и норм СанПиН 1.2.</w:t>
      </w:r>
      <w:r w:rsidR="00545D07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3685-21 "Гигиенические нормативы и требования к обеспечению безопасности и (или) безвредности для человека факторов среды обитания"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5 августа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2013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г.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662 «Об осуществлении мониторинга системы образования»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31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июля 2020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г.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(Зарегистрирован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31.08.2020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59599);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14 июня 2013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г.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462г. Москва «Об утверждении Порядка проведения самообследования образовательной организацией» (зарегистрирован в Минюсте 27 июня 2013г.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28908);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Письмом Министерства Образования Российской Федерации «О содержании и правовом обеспечении должностного контроля руководителей образовательных учреждений» от 7 февраля 2001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>г . №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22-06-147; </w:t>
      </w:r>
      <w:r w:rsidRPr="009F61D4">
        <w:rPr>
          <w:rFonts w:ascii="Times New Roman" w:hAnsi="Times New Roman" w:cs="Times New Roman"/>
          <w:sz w:val="28"/>
          <w:szCs w:val="28"/>
        </w:rPr>
        <w:sym w:font="Symbol" w:char="F02D"/>
      </w:r>
      <w:r w:rsidRPr="009F61D4">
        <w:rPr>
          <w:rFonts w:ascii="Times New Roman" w:hAnsi="Times New Roman" w:cs="Times New Roman"/>
          <w:sz w:val="28"/>
          <w:szCs w:val="28"/>
        </w:rPr>
        <w:t xml:space="preserve"> Уставом Учреждения. </w:t>
      </w:r>
    </w:p>
    <w:p w14:paraId="40487FC1" w14:textId="20931FB9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1.</w:t>
      </w:r>
      <w:r w:rsidR="00545D07">
        <w:rPr>
          <w:rFonts w:ascii="Times New Roman" w:hAnsi="Times New Roman" w:cs="Times New Roman"/>
          <w:sz w:val="28"/>
          <w:szCs w:val="28"/>
        </w:rPr>
        <w:t>3</w:t>
      </w:r>
      <w:r w:rsidRPr="009F61D4">
        <w:rPr>
          <w:rFonts w:ascii="Times New Roman" w:hAnsi="Times New Roman" w:cs="Times New Roman"/>
          <w:sz w:val="28"/>
          <w:szCs w:val="28"/>
        </w:rPr>
        <w:t xml:space="preserve">. В настоящем Положении используются следующие термины: </w:t>
      </w:r>
    </w:p>
    <w:p w14:paraId="6D6A1D61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</w:t>
      </w:r>
      <w:r w:rsidRPr="00E530AC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9F61D4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и потребностям заказчика, в том числе степень достижения воспитанниками планируемых результатов освоения основной образовательной программы дошкольного образовательного учреждения; </w:t>
      </w:r>
    </w:p>
    <w:p w14:paraId="68D8BCB7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</w:t>
      </w:r>
      <w:r w:rsidRPr="00E530AC">
        <w:rPr>
          <w:rFonts w:ascii="Times New Roman" w:hAnsi="Times New Roman" w:cs="Times New Roman"/>
          <w:i/>
          <w:sz w:val="28"/>
          <w:szCs w:val="28"/>
        </w:rPr>
        <w:t>Качество условий</w:t>
      </w:r>
      <w:r w:rsidRPr="009F61D4">
        <w:rPr>
          <w:rFonts w:ascii="Times New Roman" w:hAnsi="Times New Roman" w:cs="Times New Roman"/>
          <w:sz w:val="28"/>
          <w:szCs w:val="28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процесса;</w:t>
      </w:r>
    </w:p>
    <w:p w14:paraId="0FBC5B6F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</w:t>
      </w:r>
      <w:r w:rsidRPr="00E530AC">
        <w:rPr>
          <w:rFonts w:ascii="Times New Roman" w:hAnsi="Times New Roman" w:cs="Times New Roman"/>
          <w:i/>
          <w:sz w:val="28"/>
          <w:szCs w:val="28"/>
        </w:rPr>
        <w:t xml:space="preserve">Мониторинг </w:t>
      </w:r>
      <w:r w:rsidRPr="00E530AC">
        <w:rPr>
          <w:rFonts w:ascii="Times New Roman" w:hAnsi="Times New Roman" w:cs="Times New Roman"/>
          <w:sz w:val="28"/>
          <w:szCs w:val="28"/>
        </w:rPr>
        <w:t>в системе образования</w:t>
      </w:r>
      <w:r w:rsidRPr="009F61D4">
        <w:rPr>
          <w:rFonts w:ascii="Times New Roman" w:hAnsi="Times New Roman" w:cs="Times New Roman"/>
          <w:sz w:val="28"/>
          <w:szCs w:val="28"/>
        </w:rPr>
        <w:t xml:space="preserve">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</w:t>
      </w:r>
      <w:r w:rsidRPr="009F61D4">
        <w:rPr>
          <w:rFonts w:ascii="Times New Roman" w:hAnsi="Times New Roman" w:cs="Times New Roman"/>
          <w:sz w:val="28"/>
          <w:szCs w:val="28"/>
        </w:rPr>
        <w:lastRenderedPageBreak/>
        <w:t xml:space="preserve">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процесса; </w:t>
      </w:r>
    </w:p>
    <w:p w14:paraId="1EF3F91A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</w:t>
      </w:r>
      <w:r w:rsidRPr="00E530AC">
        <w:rPr>
          <w:rFonts w:ascii="Times New Roman" w:hAnsi="Times New Roman" w:cs="Times New Roman"/>
          <w:i/>
          <w:sz w:val="28"/>
          <w:szCs w:val="28"/>
        </w:rPr>
        <w:t>Педагогический мониторинг</w:t>
      </w:r>
      <w:r w:rsidRPr="009F61D4">
        <w:rPr>
          <w:rFonts w:ascii="Times New Roman" w:hAnsi="Times New Roman" w:cs="Times New Roman"/>
          <w:sz w:val="28"/>
          <w:szCs w:val="28"/>
        </w:rPr>
        <w:t xml:space="preserve"> – система организации сбора, хранения, обработки и распространения информации о деятельности педагогической системы, обеспечивающая непрерывное отслеживание состояния и прогнозирования ее развития. </w:t>
      </w:r>
    </w:p>
    <w:p w14:paraId="1EC29384" w14:textId="3044612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1.</w:t>
      </w:r>
      <w:r w:rsidR="00545D07">
        <w:rPr>
          <w:rFonts w:ascii="Times New Roman" w:hAnsi="Times New Roman" w:cs="Times New Roman"/>
          <w:sz w:val="28"/>
          <w:szCs w:val="28"/>
        </w:rPr>
        <w:t>4.</w:t>
      </w:r>
      <w:r w:rsidRPr="009F61D4">
        <w:rPr>
          <w:rFonts w:ascii="Times New Roman" w:hAnsi="Times New Roman" w:cs="Times New Roman"/>
          <w:sz w:val="28"/>
          <w:szCs w:val="28"/>
        </w:rPr>
        <w:t xml:space="preserve">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14:paraId="42C60424" w14:textId="08E58EE3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45D07">
        <w:rPr>
          <w:rFonts w:ascii="Times New Roman" w:hAnsi="Times New Roman" w:cs="Times New Roman"/>
          <w:sz w:val="28"/>
          <w:szCs w:val="28"/>
        </w:rPr>
        <w:t>5.</w:t>
      </w:r>
      <w:r w:rsidRPr="009F6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61D4">
        <w:rPr>
          <w:rFonts w:ascii="Times New Roman" w:hAnsi="Times New Roman" w:cs="Times New Roman"/>
          <w:sz w:val="28"/>
          <w:szCs w:val="28"/>
        </w:rPr>
        <w:t xml:space="preserve"> Срок действия настоящего Положения не ограничен. Данное Положение действует до принятия нового. </w:t>
      </w:r>
    </w:p>
    <w:p w14:paraId="69A741CD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F30D39" w14:textId="50943D2C" w:rsidR="00E530AC" w:rsidRPr="00545D07" w:rsidRDefault="00BD7038" w:rsidP="00545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07">
        <w:rPr>
          <w:rFonts w:ascii="Times New Roman" w:hAnsi="Times New Roman" w:cs="Times New Roman"/>
          <w:b/>
          <w:sz w:val="28"/>
          <w:szCs w:val="28"/>
        </w:rPr>
        <w:t>2. Предмет, цели и задачи внутренней оценки качества образования.</w:t>
      </w:r>
    </w:p>
    <w:p w14:paraId="0AF1C92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2.1. Предметом внутренней системы оценки качества образования является анализ деятельности Учреждения, направленной на соответствие федеральному государственному образовательному стандарту дошкольного образования,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14:paraId="7403C55F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2.2.</w:t>
      </w:r>
      <w:r w:rsidR="00E530AC">
        <w:rPr>
          <w:rFonts w:ascii="Times New Roman" w:hAnsi="Times New Roman" w:cs="Times New Roman"/>
          <w:sz w:val="28"/>
          <w:szCs w:val="28"/>
        </w:rPr>
        <w:t xml:space="preserve"> </w:t>
      </w:r>
      <w:r w:rsidRPr="009F61D4">
        <w:rPr>
          <w:rFonts w:ascii="Times New Roman" w:hAnsi="Times New Roman" w:cs="Times New Roman"/>
          <w:sz w:val="28"/>
          <w:szCs w:val="28"/>
        </w:rPr>
        <w:t xml:space="preserve">Целью организации внутренней оценки качества образования является организация в Учреждении мониторинговых исследований качества образования, с целью системного анализа исполнения законодательства в области образования и качественной оценки </w:t>
      </w:r>
      <w:proofErr w:type="spellStart"/>
      <w:r w:rsidRPr="009F61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61D4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условий развивающей предметно-пространственной среды Учреждения для определения факторов и своевременное выявление изменений, влияющих на качество образования в Учреждении. </w:t>
      </w:r>
    </w:p>
    <w:p w14:paraId="0DF17E1E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2.</w:t>
      </w:r>
      <w:r w:rsidR="00E530AC">
        <w:rPr>
          <w:rFonts w:ascii="Times New Roman" w:hAnsi="Times New Roman" w:cs="Times New Roman"/>
          <w:sz w:val="28"/>
          <w:szCs w:val="28"/>
        </w:rPr>
        <w:t>3</w:t>
      </w:r>
      <w:r w:rsidRPr="009F61D4">
        <w:rPr>
          <w:rFonts w:ascii="Times New Roman" w:hAnsi="Times New Roman" w:cs="Times New Roman"/>
          <w:sz w:val="28"/>
          <w:szCs w:val="28"/>
        </w:rPr>
        <w:t xml:space="preserve">. Задачами внутренней оценки качества образования (внутреннего мониторинга качества образования) являются: </w:t>
      </w:r>
    </w:p>
    <w:p w14:paraId="3A65C3B2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функционировании и развитии дошкольного образования в Учреждении, тенденциях его изменения и причинах, влияющих на динамику качества образования; </w:t>
      </w:r>
    </w:p>
    <w:p w14:paraId="4F7C012E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14:paraId="13FD7D80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оценка степени продвижения воспитанника в образовательной программе, выявление индивидуальных возможностей каждого ребенка, планирование индивидуального образовательного маршрута для максимального раскрытия детской личности; </w:t>
      </w:r>
    </w:p>
    <w:p w14:paraId="4D6B943F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использование полученных данных для проектирования и реализации вариативных образовательных маршрутов воспитанников, выявление одаренных детей; </w:t>
      </w:r>
    </w:p>
    <w:p w14:paraId="65EFA51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предоставление всем участникам образовательного процесса и общественности достоверной информации о качестве образования; </w:t>
      </w:r>
    </w:p>
    <w:p w14:paraId="7B5E8AC3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принятие обоснованных и своевременных управленческих решений по повышению качества образования и уровня информированности потребителей образовательных услуг при принятии таких решений; </w:t>
      </w:r>
    </w:p>
    <w:p w14:paraId="59822E93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прогнозирование развития образовательной системы Учреждения. </w:t>
      </w:r>
    </w:p>
    <w:p w14:paraId="5ACF661F" w14:textId="1E47F06E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530AC">
        <w:rPr>
          <w:rFonts w:ascii="Times New Roman" w:hAnsi="Times New Roman" w:cs="Times New Roman"/>
          <w:sz w:val="28"/>
          <w:szCs w:val="28"/>
        </w:rPr>
        <w:t>4</w:t>
      </w:r>
      <w:r w:rsidRPr="009F61D4">
        <w:rPr>
          <w:rFonts w:ascii="Times New Roman" w:hAnsi="Times New Roman" w:cs="Times New Roman"/>
          <w:sz w:val="28"/>
          <w:szCs w:val="28"/>
        </w:rPr>
        <w:t xml:space="preserve">. Основными принципами внутреннего мониторинговых исследований качества образования в Учреждении являются: </w:t>
      </w:r>
    </w:p>
    <w:p w14:paraId="3D85300A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объективность, достоверность, полнота и системность информации о качестве образования; </w:t>
      </w:r>
    </w:p>
    <w:p w14:paraId="021DDDAD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реалистичность требований и показателей качества образования, их социальной и личностной значимости, учёт индивидуальных особенностей развития отдельных воспитанников при оценке результатов освоения Образовательной программы; </w:t>
      </w:r>
    </w:p>
    <w:p w14:paraId="4D827B0F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доступность информации о состоянии и качестве образования для участников образовательных отношений; </w:t>
      </w:r>
    </w:p>
    <w:p w14:paraId="21779CF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61D4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9F61D4">
        <w:rPr>
          <w:rFonts w:ascii="Times New Roman" w:hAnsi="Times New Roman" w:cs="Times New Roman"/>
          <w:sz w:val="28"/>
          <w:szCs w:val="28"/>
        </w:rPr>
        <w:t>, реализуемая через включение педагогов в самоанализ и самооценку своей деятельности.</w:t>
      </w:r>
    </w:p>
    <w:p w14:paraId="639DE194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2DF198DC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принцип </w:t>
      </w:r>
      <w:proofErr w:type="spellStart"/>
      <w:r w:rsidRPr="009F61D4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9F61D4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данных); </w:t>
      </w:r>
    </w:p>
    <w:p w14:paraId="1E08632C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14:paraId="72C12596" w14:textId="61FBA9CF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- принцип соблюдения морально-этических норм при проведении процедур оценки качества образования в Учреждении.</w:t>
      </w:r>
    </w:p>
    <w:p w14:paraId="0EAE4876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75A034" w14:textId="228FA629" w:rsidR="00E530AC" w:rsidRPr="00E530AC" w:rsidRDefault="00BD7038" w:rsidP="008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AC">
        <w:rPr>
          <w:rFonts w:ascii="Times New Roman" w:hAnsi="Times New Roman" w:cs="Times New Roman"/>
          <w:b/>
          <w:sz w:val="28"/>
          <w:szCs w:val="28"/>
        </w:rPr>
        <w:t>3. Основные направления мониторинговых исследований качества образования в Учреждении</w:t>
      </w:r>
    </w:p>
    <w:p w14:paraId="7D2F5898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3.1. Оценка индивидуального развития детей. </w:t>
      </w:r>
    </w:p>
    <w:p w14:paraId="2E543231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 </w:t>
      </w:r>
    </w:p>
    <w:p w14:paraId="4396447D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3.2. Оценка речевого развития детей, посещающих группы компенсирующей направленности </w:t>
      </w:r>
    </w:p>
    <w:p w14:paraId="63332A0A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3.3. Оценка психического развития воспитанников Учреждения;</w:t>
      </w:r>
    </w:p>
    <w:p w14:paraId="14200FF0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3.4. Оценка готовности воспитанников к школьному обучению; </w:t>
      </w:r>
    </w:p>
    <w:p w14:paraId="5D9C9C72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3.5. Оценка состояния здоровья воспитанников (анализ заболеваемости детей, анализ посещаемости, динамики показателей групп здоровья);</w:t>
      </w:r>
    </w:p>
    <w:p w14:paraId="6D4D335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3.6. Оценка посещаемости и заболеваемости; </w:t>
      </w:r>
    </w:p>
    <w:p w14:paraId="35D80F44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3.7. Оценка физической подготовленности воспитанников; </w:t>
      </w:r>
    </w:p>
    <w:p w14:paraId="54E49B02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3.8. Оценка адаптации вновь прибывших детей к условиям Учреждении; </w:t>
      </w:r>
    </w:p>
    <w:p w14:paraId="77CD1293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3.9. Оценка выполнения годового плана работы; </w:t>
      </w:r>
    </w:p>
    <w:p w14:paraId="0CC7A96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3.10. Оценка проведения летнего оздоровительного периода; </w:t>
      </w:r>
    </w:p>
    <w:p w14:paraId="325C61E1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3.11. Оценка удовлетворенности родителей (законных представителей) качеством образования; </w:t>
      </w:r>
    </w:p>
    <w:p w14:paraId="7DA56461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3.12. Оценка кадрового обеспечения образовательного процесса: укомплектованность кадрами; динамика профессионального роста (повышение квалификации и </w:t>
      </w:r>
      <w:r w:rsidRPr="009F61D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переподготовка кадров, аттестация педагогических кадров, образовательного уровня педагогов); </w:t>
      </w:r>
    </w:p>
    <w:p w14:paraId="680A2B09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3.13. Оценка создания материально-технических, медико-социальных условий пребывания воспитанников в Учреждении; </w:t>
      </w:r>
    </w:p>
    <w:p w14:paraId="535AD8C3" w14:textId="4F1E9DAD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3.14. Оценка (анализ) поступления и расходования денежных средств, выделенных для достижения основных целей деятельности Учреждения, посредством осуществления основных и дополнительных видов деятельности в соответствии с Уставом Учреждения. </w:t>
      </w:r>
    </w:p>
    <w:p w14:paraId="6493C246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74732" w14:textId="77777777" w:rsidR="00E530AC" w:rsidRDefault="00BD7038" w:rsidP="00816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0AC">
        <w:rPr>
          <w:rFonts w:ascii="Times New Roman" w:hAnsi="Times New Roman" w:cs="Times New Roman"/>
          <w:b/>
          <w:sz w:val="28"/>
          <w:szCs w:val="28"/>
        </w:rPr>
        <w:t>4. Функции должностного лица, осуществляющего координацию работы по проведению мониторинговые исследования</w:t>
      </w:r>
      <w:r w:rsidRPr="009F6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CA2AE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4.1. Мониторинговые исследования в Учреждении осуществляют: педагогические и медицинские работники в соответствии с должностными инструкциями. </w:t>
      </w:r>
    </w:p>
    <w:p w14:paraId="3E88282B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4.2. Функции должностных лиц, осуществляющих мониторинговые исследования: </w:t>
      </w:r>
    </w:p>
    <w:p w14:paraId="4589BDD7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применение различных технологий и методик диагностирования воспитанников, рекомендованных к использованию в работе с детьми дошкольного возраста; </w:t>
      </w:r>
    </w:p>
    <w:p w14:paraId="77600C1C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подготовка к проведению мониторинговых исследований; </w:t>
      </w:r>
    </w:p>
    <w:p w14:paraId="1398FB62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запрос информации у родителей (законных представителей) о разрешение на обследование воспитанников; </w:t>
      </w:r>
    </w:p>
    <w:p w14:paraId="1F546D1A" w14:textId="77777777" w:rsidR="00E530AC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- оказание помощи сотрудникам Учреждения в реализации предложений и рекомендаций по итогам мониторинговых исследований;</w:t>
      </w:r>
    </w:p>
    <w:p w14:paraId="16B3DEBA" w14:textId="5B7B4483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запрос информации у представителей МКУ «Центральная бухгалтерия учреждений образования Заводского района» о предоставлении информации о расходовании средств. </w:t>
      </w:r>
    </w:p>
    <w:p w14:paraId="23004DED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71831" w14:textId="55D7FD0C" w:rsidR="008160FB" w:rsidRPr="008160FB" w:rsidRDefault="00BD7038" w:rsidP="008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FB">
        <w:rPr>
          <w:rFonts w:ascii="Times New Roman" w:hAnsi="Times New Roman" w:cs="Times New Roman"/>
          <w:b/>
          <w:sz w:val="28"/>
          <w:szCs w:val="28"/>
        </w:rPr>
        <w:t>5. Права должностного лица, осуществляющего мониторинговые исследования</w:t>
      </w:r>
    </w:p>
    <w:p w14:paraId="3A77F410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5.1. Должностное лицо, осуществляющее мониторинговые исследования в Учреждении, имеет право:</w:t>
      </w:r>
    </w:p>
    <w:p w14:paraId="366D8E91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избирать технологию и методику обследования воспитанников; </w:t>
      </w:r>
    </w:p>
    <w:p w14:paraId="24BD0715" w14:textId="5DBA4BFF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рекомендовать по итогам мониторинговых исследований изучение опыта работы сотрудника (сотрудников) с целью его использования в работе других сотрудников. </w:t>
      </w:r>
    </w:p>
    <w:p w14:paraId="4F0259BE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16EC0C" w14:textId="0C6A747D" w:rsidR="008160FB" w:rsidRPr="008160FB" w:rsidRDefault="00BD7038" w:rsidP="008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FB">
        <w:rPr>
          <w:rFonts w:ascii="Times New Roman" w:hAnsi="Times New Roman" w:cs="Times New Roman"/>
          <w:b/>
          <w:sz w:val="28"/>
          <w:szCs w:val="28"/>
        </w:rPr>
        <w:t>6.Ответственность должностного лица, осуществляющего мониторинговые исследования.</w:t>
      </w:r>
    </w:p>
    <w:p w14:paraId="0177B38A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6.1. Должностное лицо, осуществляющее мониторинговые исследования в Учреждении, несет ответственность за: </w:t>
      </w:r>
    </w:p>
    <w:p w14:paraId="7E62739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тактичное отношение к каждому ребенку во время проведения диагностических мероприятий, создание для каждого воспитанника ситуации успеха; </w:t>
      </w:r>
    </w:p>
    <w:p w14:paraId="1EA03D8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качественную подготовку к проведению диагностических мероприятий; </w:t>
      </w:r>
    </w:p>
    <w:p w14:paraId="6208B75D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ознакомление с итогами обследования воспитанников соответствующих должностных лиц (в рамках их должностных полномочий) и родителей (законных представителей) в индивидуальном порядке; </w:t>
      </w:r>
    </w:p>
    <w:p w14:paraId="62AAB1A0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соблюдение конфиденциальности; </w:t>
      </w:r>
    </w:p>
    <w:p w14:paraId="7E426B1C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качество проведения обследования воспитанников; </w:t>
      </w:r>
    </w:p>
    <w:p w14:paraId="7D1F4ABA" w14:textId="28399B4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доказательность выводов по итогам диагностирования воспитанников. </w:t>
      </w:r>
    </w:p>
    <w:p w14:paraId="4506B0AF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2D04D" w14:textId="339E1010" w:rsidR="008160FB" w:rsidRPr="008160FB" w:rsidRDefault="00BD7038" w:rsidP="008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FB">
        <w:rPr>
          <w:rFonts w:ascii="Times New Roman" w:hAnsi="Times New Roman" w:cs="Times New Roman"/>
          <w:b/>
          <w:sz w:val="28"/>
          <w:szCs w:val="28"/>
        </w:rPr>
        <w:lastRenderedPageBreak/>
        <w:t>7. Порядок проведения мониторинговых исследований качества образования.</w:t>
      </w:r>
    </w:p>
    <w:p w14:paraId="57BB7BF7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7.1. Реализация внутреннего мониторинга качества образования осуществляется в Учреждении на основе основной образовательной программы, годового плана и учебного календарного графика, утвержденных приказами заведующего и принятыми на заседаниях Педагогического Совета. </w:t>
      </w:r>
    </w:p>
    <w:p w14:paraId="763E359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7.2. Периодичность и формы мониторинга соответствуют федеральному государственному образовательному стандарту дошкольного образования и прописаны в основной образовательной программе Учреждения. </w:t>
      </w:r>
    </w:p>
    <w:p w14:paraId="407BC3E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7.3. Требования к собираемой информации: </w:t>
      </w:r>
    </w:p>
    <w:p w14:paraId="2C9BA8D6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полнота; </w:t>
      </w:r>
    </w:p>
    <w:p w14:paraId="6B9E8EF1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конкретность; </w:t>
      </w:r>
    </w:p>
    <w:p w14:paraId="42E2B00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объективность; </w:t>
      </w:r>
    </w:p>
    <w:p w14:paraId="38F7D1DD" w14:textId="3CDE9ABA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своевременность. </w:t>
      </w:r>
    </w:p>
    <w:p w14:paraId="57BE4C89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7.4.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02EDA74D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индивидуализации образования (в том числе поддержки ребенка, построения индивидуального образовательного маршрута или профессиональной коррекции особенностей его развития); </w:t>
      </w:r>
    </w:p>
    <w:p w14:paraId="6C7D6DE8" w14:textId="3A8B0939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оптимизации работы с группой воспитанников. </w:t>
      </w:r>
    </w:p>
    <w:p w14:paraId="77AC4938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7.5. Мероприятия проведения мониторинговых исследований качества образования планируются и осуществляются на основе проблемного анализа </w:t>
      </w:r>
      <w:proofErr w:type="spellStart"/>
      <w:r w:rsidRPr="009F61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160FB">
        <w:rPr>
          <w:rFonts w:ascii="Times New Roman" w:hAnsi="Times New Roman" w:cs="Times New Roman"/>
          <w:sz w:val="28"/>
          <w:szCs w:val="28"/>
        </w:rPr>
        <w:t>-</w:t>
      </w:r>
      <w:r w:rsidRPr="009F61D4">
        <w:rPr>
          <w:rFonts w:ascii="Times New Roman" w:hAnsi="Times New Roman" w:cs="Times New Roman"/>
          <w:sz w:val="28"/>
          <w:szCs w:val="28"/>
        </w:rPr>
        <w:t xml:space="preserve">образовательного процесса Учреждения, определения методологии, технологии и инструментария оценки качества образования. 7.6. Реализация внутреннего мониторинга предполагает последовательность следующих действий: </w:t>
      </w:r>
    </w:p>
    <w:p w14:paraId="3C9C009C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определение и обоснование объекта мониторинга; </w:t>
      </w:r>
    </w:p>
    <w:p w14:paraId="18423DB5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- сбор данных, используемых для мониторинга;</w:t>
      </w:r>
    </w:p>
    <w:p w14:paraId="599681D6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обработка полученных данных; </w:t>
      </w:r>
    </w:p>
    <w:p w14:paraId="58A4EEF7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анализ и интерпретация полученных данных; </w:t>
      </w:r>
    </w:p>
    <w:p w14:paraId="52039C8E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обсуждение результатов мониторинга; </w:t>
      </w:r>
    </w:p>
    <w:p w14:paraId="7C7008FD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пути решения выявленных проблем. </w:t>
      </w:r>
    </w:p>
    <w:p w14:paraId="6B308B0A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7.7. К методам проведения оценки относятся: </w:t>
      </w:r>
    </w:p>
    <w:p w14:paraId="4B7A2451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14:paraId="737857C7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анкетирование; </w:t>
      </w:r>
    </w:p>
    <w:p w14:paraId="3F6654C0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- тестирование (проводится специалистами, имеющими допуск к его проведению);</w:t>
      </w:r>
    </w:p>
    <w:p w14:paraId="23EDC3E9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 - обработка информации с помощью графиков, схем; </w:t>
      </w:r>
    </w:p>
    <w:p w14:paraId="4DA6FC2F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- сбор и анализ полученной информации. </w:t>
      </w:r>
    </w:p>
    <w:p w14:paraId="2B7A7AE3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7.8. Периодичность, конкретные формы, методы, формы отчетной документации проведения мониторинговых исследований качества образования прописаны в утвержденном плане – графике (Приложение №1). Периодичность и виды оценочной деятельности определяются необходимостью получения объективной информации о реальном состоянии дел и результатах деятельности. </w:t>
      </w:r>
    </w:p>
    <w:p w14:paraId="00D6E57C" w14:textId="2CB504C3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7.9.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</w:t>
      </w:r>
      <w:r w:rsidRPr="009F61D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показателями, определяются проблемы, пути их решения и приоритетные задачи МДОУ для реализации в новом учебном году. </w:t>
      </w:r>
    </w:p>
    <w:p w14:paraId="378488DA" w14:textId="7282EF21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1CC053" w14:textId="77777777" w:rsidR="00545D07" w:rsidRDefault="00545D07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D6C6C" w14:textId="77777777" w:rsidR="008160FB" w:rsidRPr="008160FB" w:rsidRDefault="00BD7038" w:rsidP="008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FB">
        <w:rPr>
          <w:rFonts w:ascii="Times New Roman" w:hAnsi="Times New Roman" w:cs="Times New Roman"/>
          <w:b/>
          <w:sz w:val="28"/>
          <w:szCs w:val="28"/>
        </w:rPr>
        <w:t>8. Документация</w:t>
      </w:r>
    </w:p>
    <w:p w14:paraId="7910ABA8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8.1. Формой отчета является аналитическая справка, которая предоставляется не позднее 7-ми дней с момента завершения мониторинга. </w:t>
      </w:r>
    </w:p>
    <w:p w14:paraId="1425697A" w14:textId="77777777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 xml:space="preserve">8.2.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самообследования, отчете о поступлении и расходовании финансовых и материальных средств и других отчетных документах Учреждения. </w:t>
      </w:r>
    </w:p>
    <w:p w14:paraId="454C7E4B" w14:textId="2295E960" w:rsidR="008160FB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8.3. Итоги мониторинга подводятся на заседаниях педагогического совета, административно-групповом совещании, совещаниях при заведующем и психолого</w:t>
      </w:r>
      <w:r w:rsidR="008160FB">
        <w:rPr>
          <w:rFonts w:ascii="Times New Roman" w:hAnsi="Times New Roman" w:cs="Times New Roman"/>
          <w:sz w:val="28"/>
          <w:szCs w:val="28"/>
        </w:rPr>
        <w:t>-</w:t>
      </w:r>
      <w:r w:rsidRPr="009F61D4">
        <w:rPr>
          <w:rFonts w:ascii="Times New Roman" w:hAnsi="Times New Roman" w:cs="Times New Roman"/>
          <w:sz w:val="28"/>
          <w:szCs w:val="28"/>
        </w:rPr>
        <w:t xml:space="preserve">педагогическом консилиуме. </w:t>
      </w:r>
    </w:p>
    <w:p w14:paraId="669E2834" w14:textId="7AB3818B" w:rsidR="00BD7038" w:rsidRDefault="00BD7038" w:rsidP="00816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1D4">
        <w:rPr>
          <w:rFonts w:ascii="Times New Roman" w:hAnsi="Times New Roman" w:cs="Times New Roman"/>
          <w:sz w:val="28"/>
          <w:szCs w:val="28"/>
        </w:rPr>
        <w:t>8.4. По окончании учебного года, на основании аналитических справок по итогам мониторинга, определяется эффективность проведенной работы, определяются проблемы и пути их решения в новом учебном году.</w:t>
      </w:r>
    </w:p>
    <w:p w14:paraId="537DA88E" w14:textId="16B8418E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B7A2A1" w14:textId="60E6BD3F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F71406" w14:textId="37C7E081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C82CB" w14:textId="373255A0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BB797" w14:textId="598ED4E0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977FB" w14:textId="4FCCB385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FDF43" w14:textId="2AF50766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9A9DA" w14:textId="7A65C2D8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0D095" w14:textId="2D7E9E33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7DB99" w14:textId="10006AF4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3DB8B" w14:textId="43DA5995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B8D29" w14:textId="1253242E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FBABA" w14:textId="7CCB2604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E6D5A" w14:textId="4535DFF3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D4757" w14:textId="4A06BB2F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7C719" w14:textId="7FADFFCA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AF65F" w14:textId="5E0A7C71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4E466" w14:textId="7ACB05BA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A7A741" w14:textId="0FC85E07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BFE39" w14:textId="70E495B7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0727D" w14:textId="0544D332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6D7F7" w14:textId="5077FE6A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800A0" w14:textId="7EECC4FA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4D9644" w14:textId="278A9AD4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26E9E" w14:textId="5A3A4E55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DBEFCB" w14:textId="558AFB36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D6CA0" w14:textId="608CF237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51BBF" w14:textId="02763A38" w:rsidR="003D3539" w:rsidRDefault="003D3539" w:rsidP="008160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3539" w:rsidSect="002166D1">
      <w:pgSz w:w="11906" w:h="16838"/>
      <w:pgMar w:top="113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99"/>
    <w:rsid w:val="002166D1"/>
    <w:rsid w:val="002A05F0"/>
    <w:rsid w:val="00350AFA"/>
    <w:rsid w:val="003D3539"/>
    <w:rsid w:val="005323F0"/>
    <w:rsid w:val="00545D07"/>
    <w:rsid w:val="00623034"/>
    <w:rsid w:val="00686039"/>
    <w:rsid w:val="0075560C"/>
    <w:rsid w:val="008160FB"/>
    <w:rsid w:val="00972A77"/>
    <w:rsid w:val="00991E1C"/>
    <w:rsid w:val="009F61D4"/>
    <w:rsid w:val="00A67403"/>
    <w:rsid w:val="00B44199"/>
    <w:rsid w:val="00BD7038"/>
    <w:rsid w:val="00C250EE"/>
    <w:rsid w:val="00DD02DD"/>
    <w:rsid w:val="00E530AC"/>
    <w:rsid w:val="00E577C1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EB9A"/>
  <w15:chartTrackingRefBased/>
  <w15:docId w15:val="{29074935-81FE-4790-80FA-B96353B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1590</Words>
  <Characters>12756</Characters>
  <Application>Microsoft Office Word</Application>
  <DocSecurity>0</DocSecurity>
  <Lines>335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2022-05-26T07:00:00Z</dcterms:created>
  <dcterms:modified xsi:type="dcterms:W3CDTF">2022-05-30T07:41:00Z</dcterms:modified>
</cp:coreProperties>
</file>